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DA" w:rsidRDefault="003F13DA" w:rsidP="008F1050">
      <w:pPr>
        <w:jc w:val="right"/>
      </w:pPr>
      <w:r>
        <w:t>Утверждаю</w:t>
      </w:r>
    </w:p>
    <w:p w:rsidR="00386156" w:rsidRDefault="003F13DA" w:rsidP="008F1050">
      <w:pPr>
        <w:jc w:val="right"/>
      </w:pPr>
      <w:r>
        <w:t>Д</w:t>
      </w:r>
      <w:r w:rsidRPr="009E320B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19050" t="0" r="9525" b="0"/>
            <wp:wrapNone/>
            <wp:docPr id="10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156">
        <w:t>иректор Б</w:t>
      </w:r>
      <w:r>
        <w:t>ОУ</w:t>
      </w:r>
      <w:r w:rsidR="00386156">
        <w:t xml:space="preserve"> г. Омска</w:t>
      </w:r>
      <w:r>
        <w:t xml:space="preserve"> </w:t>
      </w:r>
    </w:p>
    <w:p w:rsidR="008F1050" w:rsidRDefault="00386156" w:rsidP="008F1050">
      <w:pPr>
        <w:jc w:val="right"/>
      </w:pPr>
      <w:r>
        <w:t>«Средняя общеобразовательная школа № 162</w:t>
      </w:r>
      <w:r w:rsidR="00A44AB5">
        <w:t>»</w:t>
      </w:r>
      <w:r w:rsidR="008F1050">
        <w:t xml:space="preserve"> </w:t>
      </w:r>
    </w:p>
    <w:p w:rsidR="003F13DA" w:rsidRDefault="003F13DA" w:rsidP="008F1050">
      <w:pPr>
        <w:jc w:val="right"/>
      </w:pPr>
      <w:r w:rsidRPr="009E32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1056005</wp:posOffset>
            </wp:positionV>
            <wp:extent cx="2590800" cy="1581150"/>
            <wp:effectExtent l="19050" t="0" r="0" b="0"/>
            <wp:wrapNone/>
            <wp:docPr id="7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156">
        <w:t xml:space="preserve">______________ И.Н. </w:t>
      </w:r>
      <w:proofErr w:type="spellStart"/>
      <w:r w:rsidR="00386156">
        <w:t>Чубарева</w:t>
      </w:r>
      <w:proofErr w:type="spellEnd"/>
    </w:p>
    <w:p w:rsidR="0032680B" w:rsidRDefault="003F13DA" w:rsidP="008F1050">
      <w:pPr>
        <w:rPr>
          <w:sz w:val="26"/>
        </w:rPr>
      </w:pPr>
      <w:r w:rsidRPr="009E320B">
        <w:rPr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895350</wp:posOffset>
            </wp:positionV>
            <wp:extent cx="2647950" cy="1581150"/>
            <wp:effectExtent l="19050" t="0" r="0" b="0"/>
            <wp:wrapNone/>
            <wp:docPr id="5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0B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752475</wp:posOffset>
            </wp:positionV>
            <wp:extent cx="2647950" cy="1581150"/>
            <wp:effectExtent l="19050" t="0" r="0" b="0"/>
            <wp:wrapNone/>
            <wp:docPr id="3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spacing w:before="8"/>
        <w:rPr>
          <w:sz w:val="28"/>
        </w:rPr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Pr="009D0687" w:rsidRDefault="003F13DA" w:rsidP="008F1050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 xml:space="preserve">Программа </w:t>
      </w:r>
    </w:p>
    <w:p w:rsidR="003F13DA" w:rsidRDefault="003F13DA" w:rsidP="008F1050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>наставничества в рамках целевой модели наставничества обу</w:t>
      </w:r>
      <w:r>
        <w:rPr>
          <w:b/>
          <w:sz w:val="28"/>
          <w:szCs w:val="28"/>
        </w:rPr>
        <w:t>чающихся</w:t>
      </w:r>
    </w:p>
    <w:p w:rsidR="003F13DA" w:rsidRDefault="00386156" w:rsidP="008F1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Б</w:t>
      </w:r>
      <w:r w:rsidR="003F13DA">
        <w:rPr>
          <w:b/>
          <w:sz w:val="28"/>
          <w:szCs w:val="28"/>
        </w:rPr>
        <w:t xml:space="preserve">ОУ </w:t>
      </w:r>
      <w:proofErr w:type="spellStart"/>
      <w:r>
        <w:rPr>
          <w:b/>
          <w:sz w:val="28"/>
          <w:szCs w:val="28"/>
        </w:rPr>
        <w:t>г.Омска</w:t>
      </w:r>
      <w:proofErr w:type="spellEnd"/>
      <w:r>
        <w:rPr>
          <w:b/>
          <w:sz w:val="28"/>
          <w:szCs w:val="28"/>
        </w:rPr>
        <w:t xml:space="preserve"> «Средняя общеобразовательная школа № 162</w:t>
      </w:r>
      <w:r w:rsidR="008F1050">
        <w:rPr>
          <w:b/>
          <w:sz w:val="28"/>
          <w:szCs w:val="28"/>
        </w:rPr>
        <w:t>»</w:t>
      </w:r>
    </w:p>
    <w:p w:rsidR="003F13DA" w:rsidRPr="009D0687" w:rsidRDefault="00386156" w:rsidP="008F1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2022, 2022-2023</w:t>
      </w:r>
      <w:r w:rsidR="003F13DA" w:rsidRPr="009D0687">
        <w:rPr>
          <w:b/>
          <w:sz w:val="28"/>
          <w:szCs w:val="28"/>
        </w:rPr>
        <w:t xml:space="preserve"> годы</w:t>
      </w: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sectPr w:rsidR="0032680B" w:rsidSect="008F1050">
          <w:type w:val="continuous"/>
          <w:pgSz w:w="11900" w:h="16840"/>
          <w:pgMar w:top="567" w:right="567" w:bottom="567" w:left="1134" w:header="720" w:footer="720" w:gutter="0"/>
          <w:cols w:space="720"/>
        </w:sectPr>
      </w:pPr>
    </w:p>
    <w:p w:rsidR="0032680B" w:rsidRDefault="003F13DA" w:rsidP="008F1050">
      <w:pPr>
        <w:pStyle w:val="21"/>
        <w:spacing w:before="67"/>
        <w:ind w:left="0"/>
      </w:pPr>
      <w:r>
        <w:lastRenderedPageBreak/>
        <w:t>В программе используются следующие понятия и термины.</w:t>
      </w:r>
    </w:p>
    <w:p w:rsidR="0032680B" w:rsidRDefault="0032680B" w:rsidP="008F1050">
      <w:pPr>
        <w:pStyle w:val="a3"/>
        <w:spacing w:before="4"/>
        <w:rPr>
          <w:b/>
        </w:rPr>
      </w:pPr>
    </w:p>
    <w:p w:rsidR="0032680B" w:rsidRDefault="003F13DA" w:rsidP="008F1050">
      <w:pPr>
        <w:pStyle w:val="a3"/>
        <w:spacing w:line="235" w:lineRule="auto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32680B" w:rsidRDefault="003F13DA" w:rsidP="008F1050">
      <w:pPr>
        <w:pStyle w:val="a3"/>
        <w:spacing w:before="15" w:line="237" w:lineRule="auto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2680B" w:rsidRDefault="003F13DA" w:rsidP="008F1050">
      <w:pPr>
        <w:pStyle w:val="a3"/>
        <w:spacing w:before="13" w:line="235" w:lineRule="auto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2680B" w:rsidRDefault="003F13DA" w:rsidP="008F1050">
      <w:pPr>
        <w:pStyle w:val="a3"/>
        <w:spacing w:before="15" w:line="237" w:lineRule="auto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32680B" w:rsidRDefault="003F13DA" w:rsidP="008F1050">
      <w:pPr>
        <w:pStyle w:val="a3"/>
        <w:spacing w:before="13" w:line="237" w:lineRule="auto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2680B" w:rsidRDefault="003F13DA" w:rsidP="008F1050">
      <w:pPr>
        <w:pStyle w:val="a3"/>
        <w:spacing w:line="237" w:lineRule="auto"/>
        <w:jc w:val="both"/>
      </w:pPr>
      <w:r>
        <w:rPr>
          <w:b/>
        </w:rPr>
        <w:t xml:space="preserve">Куратор </w:t>
      </w:r>
      <w:r>
        <w:t>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партнеров, который отвечает за организацию программы</w:t>
      </w:r>
      <w:r>
        <w:rPr>
          <w:spacing w:val="-3"/>
        </w:rPr>
        <w:t xml:space="preserve"> </w:t>
      </w:r>
      <w:r>
        <w:t>наставничества.</w:t>
      </w:r>
    </w:p>
    <w:p w:rsidR="0032680B" w:rsidRDefault="003F13DA" w:rsidP="008F1050">
      <w:pPr>
        <w:pStyle w:val="a3"/>
        <w:spacing w:before="13" w:line="232" w:lineRule="auto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32680B" w:rsidRDefault="003F13DA" w:rsidP="008F1050">
      <w:pPr>
        <w:pStyle w:val="a3"/>
        <w:spacing w:before="14" w:line="235" w:lineRule="auto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32680B" w:rsidRDefault="003F13DA" w:rsidP="008F1050">
      <w:pPr>
        <w:pStyle w:val="a3"/>
        <w:spacing w:before="15" w:line="237" w:lineRule="auto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32680B" w:rsidRDefault="003F13DA" w:rsidP="008F1050">
      <w:pPr>
        <w:pStyle w:val="a3"/>
        <w:spacing w:before="11" w:line="237" w:lineRule="auto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"/>
        </w:rPr>
        <w:t xml:space="preserve"> </w:t>
      </w:r>
      <w:r>
        <w:t>сетях.</w:t>
      </w:r>
    </w:p>
    <w:p w:rsidR="0032680B" w:rsidRDefault="003F13DA" w:rsidP="008F1050">
      <w:pPr>
        <w:pStyle w:val="a3"/>
        <w:spacing w:before="11" w:line="237" w:lineRule="auto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32680B" w:rsidRDefault="003F13DA" w:rsidP="008F1050">
      <w:pPr>
        <w:pStyle w:val="a3"/>
        <w:spacing w:before="11" w:line="237" w:lineRule="auto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32680B" w:rsidRDefault="003F13DA" w:rsidP="008F1050">
      <w:pPr>
        <w:pStyle w:val="a3"/>
        <w:spacing w:before="11" w:line="237" w:lineRule="auto"/>
        <w:jc w:val="both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32680B" w:rsidRDefault="0032680B" w:rsidP="008F1050">
      <w:pPr>
        <w:spacing w:line="237" w:lineRule="auto"/>
        <w:jc w:val="both"/>
        <w:sectPr w:rsidR="0032680B" w:rsidSect="008F1050">
          <w:pgSz w:w="11900" w:h="16840"/>
          <w:pgMar w:top="567" w:right="567" w:bottom="567" w:left="1134" w:header="720" w:footer="720" w:gutter="0"/>
          <w:cols w:space="720"/>
        </w:sectPr>
      </w:pPr>
    </w:p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8F1050">
        <w:rPr>
          <w:b/>
          <w:bCs/>
        </w:rPr>
        <w:t>Пояснительная</w:t>
      </w:r>
      <w:r w:rsidRPr="008F1050">
        <w:rPr>
          <w:b/>
          <w:bCs/>
          <w:spacing w:val="-5"/>
        </w:rPr>
        <w:t xml:space="preserve"> </w:t>
      </w:r>
      <w:r w:rsidRPr="008F1050">
        <w:rPr>
          <w:b/>
          <w:bCs/>
        </w:rPr>
        <w:t>записка</w:t>
      </w:r>
    </w:p>
    <w:p w:rsidR="0032680B" w:rsidRDefault="003F13DA" w:rsidP="008F1050">
      <w:pPr>
        <w:pStyle w:val="a3"/>
        <w:spacing w:before="239"/>
        <w:jc w:val="both"/>
      </w:pPr>
      <w: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32680B" w:rsidRDefault="003F13DA" w:rsidP="008F1050">
      <w:pPr>
        <w:pStyle w:val="a3"/>
        <w:jc w:val="both"/>
      </w:pPr>
      <w:r>
        <w:lastRenderedPageBreak/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</w:t>
      </w:r>
    </w:p>
    <w:p w:rsidR="003F13DA" w:rsidRDefault="003F13DA" w:rsidP="008F1050">
      <w:pPr>
        <w:pStyle w:val="a3"/>
        <w:jc w:val="both"/>
      </w:pPr>
      <w:r>
        <w:rPr>
          <w:b/>
        </w:rPr>
        <w:t xml:space="preserve">Целью </w:t>
      </w:r>
      <w:r>
        <w:t>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</w:t>
      </w:r>
      <w:r w:rsidR="00386156">
        <w:t>зования и молодых специалистов Б</w:t>
      </w:r>
      <w:r>
        <w:t>ОУ</w:t>
      </w:r>
      <w:r w:rsidR="0022171A">
        <w:t xml:space="preserve"> </w:t>
      </w:r>
      <w:proofErr w:type="spellStart"/>
      <w:r w:rsidR="00386156">
        <w:t>г.Омска</w:t>
      </w:r>
      <w:proofErr w:type="spellEnd"/>
      <w:r w:rsidR="00386156">
        <w:t xml:space="preserve"> «Средняя общеобразовательная </w:t>
      </w:r>
      <w:proofErr w:type="gramStart"/>
      <w:r w:rsidR="00386156">
        <w:t>школа  №</w:t>
      </w:r>
      <w:proofErr w:type="gramEnd"/>
      <w:r w:rsidR="00386156">
        <w:t xml:space="preserve"> 162</w:t>
      </w:r>
      <w:r w:rsidR="008F1050">
        <w:t>»</w:t>
      </w:r>
      <w:r>
        <w:t>.</w:t>
      </w:r>
    </w:p>
    <w:p w:rsidR="0032680B" w:rsidRDefault="003F13DA" w:rsidP="008F1050">
      <w:pPr>
        <w:pStyle w:val="a3"/>
        <w:jc w:val="both"/>
      </w:pPr>
      <w:r>
        <w:rPr>
          <w:b/>
        </w:rPr>
        <w:t xml:space="preserve">Задачи </w:t>
      </w:r>
      <w:r>
        <w:t>внедрения целевой модели наставничества:</w:t>
      </w:r>
    </w:p>
    <w:p w:rsidR="0032680B" w:rsidRDefault="003F13DA" w:rsidP="008F1050">
      <w:pPr>
        <w:pStyle w:val="a3"/>
        <w:jc w:val="both"/>
      </w:pPr>
      <w:r>
        <w:t>-улучшение показателей в образовательной, социокультурной, спортивной и других сферах;</w:t>
      </w:r>
    </w:p>
    <w:p w:rsidR="0032680B" w:rsidRDefault="003F13DA" w:rsidP="008F1050">
      <w:pPr>
        <w:pStyle w:val="a3"/>
        <w:jc w:val="both"/>
      </w:pPr>
      <w: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32680B" w:rsidRDefault="003F13DA" w:rsidP="008F1050">
      <w:pPr>
        <w:pStyle w:val="a3"/>
        <w:jc w:val="both"/>
      </w:pPr>
      <w: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2680B" w:rsidRDefault="003F13DA" w:rsidP="008F1050">
      <w:pPr>
        <w:pStyle w:val="a3"/>
        <w:spacing w:before="1"/>
        <w:jc w:val="both"/>
      </w:pPr>
      <w: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2680B" w:rsidRDefault="003F13DA" w:rsidP="008F1050">
      <w:pPr>
        <w:pStyle w:val="a3"/>
        <w:jc w:val="both"/>
      </w:pPr>
      <w:r>
        <w:t>создание канала эффективного обмена личностным, жизненным и профессиональным опытом для каждого субъекта образовательной и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32680B" w:rsidRDefault="008F1050" w:rsidP="008F1050">
      <w:pPr>
        <w:pStyle w:val="a3"/>
        <w:jc w:val="both"/>
      </w:pPr>
      <w:r>
        <w:rPr>
          <w:b/>
        </w:rPr>
        <w:t xml:space="preserve"> </w:t>
      </w:r>
      <w:r w:rsidR="003F13DA">
        <w:rPr>
          <w:b/>
        </w:rPr>
        <w:t xml:space="preserve">Целевые группы </w:t>
      </w:r>
      <w:r w:rsidR="003F13DA">
        <w:t xml:space="preserve">реализации программы наставничества в </w:t>
      </w:r>
      <w:r w:rsidR="00386156">
        <w:t xml:space="preserve">БОУ </w:t>
      </w:r>
      <w:proofErr w:type="spellStart"/>
      <w:r w:rsidR="00386156">
        <w:t>г.Омска</w:t>
      </w:r>
      <w:proofErr w:type="spellEnd"/>
      <w:r w:rsidR="00386156">
        <w:t xml:space="preserve"> «Средняя общеобразовательная </w:t>
      </w:r>
      <w:proofErr w:type="gramStart"/>
      <w:r w:rsidR="00386156">
        <w:t>школа  №</w:t>
      </w:r>
      <w:proofErr w:type="gramEnd"/>
      <w:r w:rsidR="00386156">
        <w:t xml:space="preserve"> 162»</w:t>
      </w:r>
      <w:r w:rsidR="007F7C16">
        <w:t xml:space="preserve"> </w:t>
      </w:r>
      <w:r w:rsidR="00845A97">
        <w:t>обучающиеся, педагоги, родители.</w:t>
      </w:r>
    </w:p>
    <w:p w:rsidR="0032680B" w:rsidRDefault="003F13DA" w:rsidP="008F1050">
      <w:pPr>
        <w:pStyle w:val="a3"/>
        <w:jc w:val="both"/>
      </w:pPr>
      <w:r>
        <w:t>Исходя из образовательных потребностей</w:t>
      </w:r>
      <w:r w:rsidR="009E6FE7" w:rsidRPr="009E6FE7">
        <w:t xml:space="preserve"> </w:t>
      </w:r>
      <w:r w:rsidR="00386156">
        <w:t xml:space="preserve">БОУ </w:t>
      </w:r>
      <w:proofErr w:type="spellStart"/>
      <w:r w:rsidR="00386156">
        <w:t>г.Омска</w:t>
      </w:r>
      <w:proofErr w:type="spellEnd"/>
      <w:r w:rsidR="00386156">
        <w:t xml:space="preserve"> «Средняя общеобразовательная </w:t>
      </w:r>
      <w:proofErr w:type="gramStart"/>
      <w:r w:rsidR="00386156">
        <w:t>школа  №</w:t>
      </w:r>
      <w:proofErr w:type="gramEnd"/>
      <w:r w:rsidR="00386156">
        <w:t xml:space="preserve"> 162»</w:t>
      </w:r>
      <w:r w:rsidR="00386156">
        <w:t xml:space="preserve">  </w:t>
      </w:r>
      <w:r>
        <w:t xml:space="preserve"> в данной целевой модели наставничества приоритетными</w:t>
      </w:r>
      <w:r w:rsidR="00845A97">
        <w:t xml:space="preserve"> могут</w:t>
      </w:r>
      <w:r w:rsidR="008F1050">
        <w:t xml:space="preserve"> </w:t>
      </w:r>
      <w:r w:rsidR="00845A97">
        <w:t>явля</w:t>
      </w:r>
      <w:r>
        <w:t>т</w:t>
      </w:r>
      <w:r w:rsidR="00845A97">
        <w:t>ься</w:t>
      </w:r>
      <w:r w:rsidR="008F1050">
        <w:t xml:space="preserve"> </w:t>
      </w:r>
      <w:r w:rsidR="00845A97">
        <w:t>формы</w:t>
      </w:r>
      <w:r>
        <w:rPr>
          <w:spacing w:val="24"/>
        </w:rPr>
        <w:t xml:space="preserve"> </w:t>
      </w:r>
      <w:r>
        <w:t>наставничества:</w:t>
      </w:r>
    </w:p>
    <w:p w:rsidR="0032680B" w:rsidRDefault="003F13DA" w:rsidP="008F1050">
      <w:pPr>
        <w:pStyle w:val="21"/>
        <w:spacing w:before="5"/>
        <w:ind w:left="0"/>
      </w:pPr>
      <w:r>
        <w:t xml:space="preserve"> «Учитель – ученик»</w:t>
      </w:r>
      <w:r w:rsidR="00F767E1">
        <w:t xml:space="preserve"> «Ученик – ученик», «У</w:t>
      </w:r>
      <w:r w:rsidR="00845A97">
        <w:t>читель – учитель»</w:t>
      </w:r>
      <w:r>
        <w:t>.</w:t>
      </w:r>
    </w:p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  <w:i/>
          <w:sz w:val="28"/>
        </w:rPr>
      </w:pPr>
      <w:r w:rsidRPr="008F1050">
        <w:rPr>
          <w:b/>
          <w:bCs/>
        </w:rPr>
        <w:t>Нормативные основы реализации программы</w:t>
      </w:r>
    </w:p>
    <w:p w:rsidR="003F13DA" w:rsidRPr="0022171A" w:rsidRDefault="003F13DA" w:rsidP="008F1050">
      <w:pPr>
        <w:shd w:val="clear" w:color="auto" w:fill="FFFFFF"/>
        <w:spacing w:line="275" w:lineRule="atLeast"/>
        <w:jc w:val="both"/>
        <w:textAlignment w:val="baseline"/>
        <w:rPr>
          <w:b/>
          <w:spacing w:val="2"/>
          <w:sz w:val="24"/>
          <w:szCs w:val="24"/>
        </w:rPr>
      </w:pPr>
      <w:r w:rsidRPr="003D2C6D">
        <w:rPr>
          <w:b/>
          <w:spacing w:val="2"/>
          <w:sz w:val="24"/>
          <w:szCs w:val="24"/>
        </w:rPr>
        <w:t xml:space="preserve">Нормативные правовые акты </w:t>
      </w:r>
      <w:r w:rsidR="00386156">
        <w:t xml:space="preserve">БОУ </w:t>
      </w:r>
      <w:proofErr w:type="spellStart"/>
      <w:r w:rsidR="00386156">
        <w:t>г.Омска</w:t>
      </w:r>
      <w:proofErr w:type="spellEnd"/>
      <w:r w:rsidR="00386156">
        <w:t xml:space="preserve"> «Сре</w:t>
      </w:r>
      <w:r w:rsidR="004609AB">
        <w:t xml:space="preserve">дняя общеобразовательная школа </w:t>
      </w:r>
      <w:r w:rsidR="00386156">
        <w:t>№ 162»</w:t>
      </w:r>
    </w:p>
    <w:p w:rsidR="008F1050" w:rsidRDefault="003F13DA" w:rsidP="00D640DF">
      <w:pPr>
        <w:pStyle w:val="a6"/>
        <w:numPr>
          <w:ilvl w:val="1"/>
          <w:numId w:val="19"/>
        </w:numPr>
        <w:spacing w:before="5" w:line="292" w:lineRule="exact"/>
        <w:ind w:left="0" w:firstLine="0"/>
        <w:jc w:val="both"/>
      </w:pPr>
      <w:r>
        <w:rPr>
          <w:sz w:val="24"/>
        </w:rPr>
        <w:t>Устав школы.</w:t>
      </w:r>
    </w:p>
    <w:p w:rsidR="0032680B" w:rsidRPr="008F1050" w:rsidRDefault="003F13DA" w:rsidP="00D640DF">
      <w:pPr>
        <w:pStyle w:val="a6"/>
        <w:numPr>
          <w:ilvl w:val="1"/>
          <w:numId w:val="19"/>
        </w:numPr>
        <w:spacing w:before="5" w:line="292" w:lineRule="exact"/>
        <w:ind w:left="0" w:firstLine="0"/>
        <w:jc w:val="both"/>
      </w:pPr>
      <w:r w:rsidRPr="008F1050">
        <w:rPr>
          <w:sz w:val="24"/>
        </w:rPr>
        <w:t>Программа</w:t>
      </w:r>
      <w:r w:rsidR="008F1050">
        <w:rPr>
          <w:sz w:val="24"/>
        </w:rPr>
        <w:t xml:space="preserve"> </w:t>
      </w:r>
      <w:r w:rsidRPr="008F1050">
        <w:rPr>
          <w:sz w:val="24"/>
        </w:rPr>
        <w:t>развития</w:t>
      </w:r>
      <w:r w:rsidR="008F1050">
        <w:rPr>
          <w:sz w:val="24"/>
        </w:rPr>
        <w:t xml:space="preserve"> </w:t>
      </w:r>
      <w:r w:rsidRPr="008F1050">
        <w:rPr>
          <w:sz w:val="24"/>
        </w:rPr>
        <w:t>школы.</w:t>
      </w:r>
    </w:p>
    <w:p w:rsidR="0032680B" w:rsidRDefault="003F13DA" w:rsidP="00D640DF">
      <w:pPr>
        <w:pStyle w:val="a6"/>
        <w:numPr>
          <w:ilvl w:val="1"/>
          <w:numId w:val="19"/>
        </w:numPr>
        <w:spacing w:before="2" w:line="293" w:lineRule="exact"/>
        <w:ind w:left="0" w:firstLine="0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32680B" w:rsidRDefault="003F13DA" w:rsidP="00D640DF">
      <w:pPr>
        <w:pStyle w:val="a6"/>
        <w:numPr>
          <w:ilvl w:val="1"/>
          <w:numId w:val="19"/>
        </w:numPr>
        <w:spacing w:line="293" w:lineRule="exact"/>
        <w:ind w:left="0" w:firstLine="0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8F1050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>
        <w:rPr>
          <w:sz w:val="24"/>
        </w:rPr>
        <w:t>Издание приказов на уровне школы</w:t>
      </w:r>
    </w:p>
    <w:p w:rsidR="008F1050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 w:rsidRPr="008F1050">
        <w:rPr>
          <w:sz w:val="24"/>
        </w:rPr>
        <w:t>о назначении куратора по внедрению целевой модели</w:t>
      </w:r>
      <w:r w:rsidRPr="008F1050">
        <w:rPr>
          <w:spacing w:val="-5"/>
          <w:sz w:val="24"/>
        </w:rPr>
        <w:t xml:space="preserve"> </w:t>
      </w:r>
      <w:r w:rsidRPr="008F1050">
        <w:rPr>
          <w:sz w:val="24"/>
        </w:rPr>
        <w:t>наставничества;</w:t>
      </w:r>
    </w:p>
    <w:p w:rsidR="008F1050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 w:rsidRPr="008F1050">
        <w:rPr>
          <w:sz w:val="24"/>
        </w:rPr>
        <w:t>об утверждении Положения о наставничестве, дорожной карты внедрения системы наставничества;</w:t>
      </w:r>
    </w:p>
    <w:p w:rsidR="0032680B" w:rsidRPr="008F1050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 w:rsidRPr="008F1050">
        <w:rPr>
          <w:sz w:val="24"/>
        </w:rPr>
        <w:t>об утверждении программы</w:t>
      </w:r>
      <w:r w:rsidRPr="008F1050">
        <w:rPr>
          <w:spacing w:val="1"/>
          <w:sz w:val="24"/>
        </w:rPr>
        <w:t xml:space="preserve"> </w:t>
      </w:r>
      <w:r w:rsidRPr="008F1050">
        <w:rPr>
          <w:sz w:val="24"/>
        </w:rPr>
        <w:t>наставничества.</w:t>
      </w:r>
    </w:p>
    <w:p w:rsidR="00845A97" w:rsidRPr="008F1050" w:rsidRDefault="003F13DA" w:rsidP="00D640DF">
      <w:pPr>
        <w:pStyle w:val="TableParagraph"/>
        <w:numPr>
          <w:ilvl w:val="0"/>
          <w:numId w:val="31"/>
        </w:numPr>
        <w:ind w:left="0" w:hanging="142"/>
        <w:jc w:val="center"/>
        <w:rPr>
          <w:b/>
          <w:bCs/>
          <w:sz w:val="24"/>
          <w:szCs w:val="24"/>
        </w:rPr>
      </w:pPr>
      <w:r w:rsidRPr="008F1050">
        <w:rPr>
          <w:b/>
          <w:bCs/>
          <w:sz w:val="24"/>
          <w:szCs w:val="24"/>
        </w:rPr>
        <w:t>Ожидаемые результаты реализации программы наставничества</w:t>
      </w:r>
      <w:r w:rsidRPr="008F1050">
        <w:rPr>
          <w:b/>
          <w:bCs/>
          <w:spacing w:val="-18"/>
          <w:sz w:val="24"/>
          <w:szCs w:val="24"/>
        </w:rPr>
        <w:t xml:space="preserve"> </w:t>
      </w:r>
      <w:r w:rsidRPr="008F1050">
        <w:rPr>
          <w:b/>
          <w:bCs/>
          <w:sz w:val="24"/>
          <w:szCs w:val="24"/>
        </w:rPr>
        <w:t>в</w:t>
      </w:r>
      <w:r w:rsidR="008F1050" w:rsidRPr="008F1050">
        <w:rPr>
          <w:b/>
          <w:bCs/>
          <w:sz w:val="24"/>
          <w:szCs w:val="24"/>
        </w:rPr>
        <w:t xml:space="preserve"> </w:t>
      </w:r>
      <w:r w:rsidRPr="008F1050">
        <w:rPr>
          <w:b/>
          <w:bCs/>
          <w:sz w:val="24"/>
          <w:szCs w:val="24"/>
        </w:rPr>
        <w:t>образовательной организации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Плавный </w:t>
      </w:r>
      <w:r w:rsidRPr="00A2191B">
        <w:rPr>
          <w:spacing w:val="2"/>
          <w:sz w:val="24"/>
          <w:szCs w:val="24"/>
        </w:rPr>
        <w:t>«вход»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молодого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учителя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и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специалиста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в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целом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в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профессию,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 xml:space="preserve">построение продуктивной среды в педагогическом коллективе на основе </w:t>
      </w:r>
      <w:proofErr w:type="spellStart"/>
      <w:r w:rsidRPr="00A2191B">
        <w:rPr>
          <w:spacing w:val="2"/>
          <w:sz w:val="24"/>
          <w:szCs w:val="24"/>
        </w:rPr>
        <w:t>взаимообогащающих</w:t>
      </w:r>
      <w:proofErr w:type="spellEnd"/>
      <w:r w:rsidRPr="00A2191B">
        <w:rPr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Рост мотивации к учебе и саморазвитию учащихся.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Снижение показателей неуспеваемости учащихся. 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lastRenderedPageBreak/>
        <w:t>Практическая реализация концепции построения индивидуальных образовательных траекторий.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Рост числа обучающихся, прошедших </w:t>
      </w:r>
      <w:proofErr w:type="spellStart"/>
      <w:r w:rsidRPr="00A2191B">
        <w:rPr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spacing w:val="2"/>
          <w:sz w:val="24"/>
          <w:szCs w:val="24"/>
        </w:rPr>
        <w:t xml:space="preserve"> мероприятия.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Формирования активной гражданской позиции школьного сообщества.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845A97" w:rsidRPr="00A2191B" w:rsidRDefault="008F1050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 w:rsidR="00845A97" w:rsidRPr="00A2191B">
        <w:rPr>
          <w:spacing w:val="2"/>
          <w:sz w:val="24"/>
          <w:szCs w:val="24"/>
        </w:rPr>
        <w:t xml:space="preserve">Повышение уровня </w:t>
      </w:r>
      <w:proofErr w:type="spellStart"/>
      <w:r w:rsidR="00845A97" w:rsidRPr="00A2191B">
        <w:rPr>
          <w:spacing w:val="2"/>
          <w:sz w:val="24"/>
          <w:szCs w:val="24"/>
        </w:rPr>
        <w:t>сформированности</w:t>
      </w:r>
      <w:proofErr w:type="spellEnd"/>
      <w:r w:rsidR="00845A97" w:rsidRPr="00A2191B">
        <w:rPr>
          <w:spacing w:val="2"/>
          <w:sz w:val="24"/>
          <w:szCs w:val="24"/>
        </w:rPr>
        <w:t xml:space="preserve"> ценностных и жизненных позиций и ориентиров.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конфликтности и развитые коммуникативных навыков, для горизонтального и вертикального социального движения.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Увеличение доли учащихся, участвующих в программах развития талантливых обучающихся.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проблем адаптации в (новом) учебном коллективе: психологические, организационные и социальные.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b/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В</w:t>
      </w:r>
      <w:r w:rsidRPr="00A2191B">
        <w:rPr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8F1050">
        <w:rPr>
          <w:b/>
          <w:bCs/>
        </w:rPr>
        <w:t>Структура управления реализацией целевой модели</w:t>
      </w:r>
      <w:r w:rsidRPr="008F1050">
        <w:rPr>
          <w:b/>
          <w:bCs/>
          <w:spacing w:val="-16"/>
        </w:rPr>
        <w:t xml:space="preserve"> </w:t>
      </w:r>
      <w:r w:rsidRPr="008F1050">
        <w:rPr>
          <w:b/>
          <w:bCs/>
        </w:rPr>
        <w:t>наставничества</w:t>
      </w: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978"/>
        <w:gridCol w:w="1842"/>
      </w:tblGrid>
      <w:tr w:rsidR="0032680B" w:rsidRPr="008F1050" w:rsidTr="00D97A34">
        <w:tc>
          <w:tcPr>
            <w:tcW w:w="2376" w:type="dxa"/>
            <w:vAlign w:val="center"/>
          </w:tcPr>
          <w:p w:rsidR="0032680B" w:rsidRPr="008F1050" w:rsidRDefault="003F13DA" w:rsidP="008F1050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8F1050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5978" w:type="dxa"/>
            <w:vAlign w:val="center"/>
          </w:tcPr>
          <w:p w:rsidR="0032680B" w:rsidRPr="008F1050" w:rsidRDefault="003F13DA" w:rsidP="008F1050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</w:rPr>
            </w:pPr>
            <w:r w:rsidRPr="008F1050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842" w:type="dxa"/>
            <w:vAlign w:val="center"/>
          </w:tcPr>
          <w:p w:rsidR="0032680B" w:rsidRPr="008F1050" w:rsidRDefault="003F13DA" w:rsidP="008F1050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8F1050">
              <w:rPr>
                <w:b/>
                <w:bCs/>
              </w:rPr>
              <w:t>Контрольные сроки</w:t>
            </w:r>
            <w:r w:rsidR="008F1050">
              <w:rPr>
                <w:b/>
                <w:bCs/>
              </w:rPr>
              <w:t xml:space="preserve"> </w:t>
            </w:r>
            <w:r w:rsidRPr="008F1050">
              <w:rPr>
                <w:b/>
                <w:bCs/>
              </w:rPr>
              <w:t>исполнения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tabs>
                <w:tab w:val="left" w:pos="157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F1050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комплекта нормативных документов, необходимых для внедрения целевой 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Pr="008F1050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 куратора внедрения целевой модели наставничества.</w:t>
            </w:r>
          </w:p>
        </w:tc>
        <w:tc>
          <w:tcPr>
            <w:tcW w:w="1842" w:type="dxa"/>
          </w:tcPr>
          <w:p w:rsidR="0032680B" w:rsidRDefault="00386156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июнь 2022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Куратор</w:t>
            </w:r>
            <w:r w:rsidR="00845A97">
              <w:rPr>
                <w:sz w:val="24"/>
              </w:rPr>
              <w:t>ы</w:t>
            </w:r>
            <w:r>
              <w:rPr>
                <w:sz w:val="24"/>
              </w:rPr>
              <w:t xml:space="preserve"> программы наставничества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положения, дорожной карты и программы целевой 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процедуры внедрения целевой модели 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оценке вовлеченности обучающихся в различные формы 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 возникающих в процессе 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 эффективности целевой модели наставничества.</w:t>
            </w:r>
          </w:p>
        </w:tc>
        <w:tc>
          <w:tcPr>
            <w:tcW w:w="1842" w:type="dxa"/>
          </w:tcPr>
          <w:p w:rsidR="0032680B" w:rsidRDefault="003F13DA" w:rsidP="008F10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609AB">
              <w:rPr>
                <w:sz w:val="24"/>
              </w:rPr>
              <w:t>Август 2022</w:t>
            </w:r>
            <w:r w:rsidR="00A42EB0">
              <w:rPr>
                <w:sz w:val="24"/>
              </w:rPr>
              <w:t xml:space="preserve"> г.</w:t>
            </w:r>
            <w:r>
              <w:rPr>
                <w:sz w:val="24"/>
              </w:rPr>
              <w:t>,</w:t>
            </w:r>
          </w:p>
          <w:p w:rsidR="0032680B" w:rsidRDefault="003F13DA" w:rsidP="008F10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spacing w:line="268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Разработка и реализация планов индивидуального</w:t>
            </w:r>
          </w:p>
          <w:p w:rsidR="0032680B" w:rsidRDefault="003F13DA" w:rsidP="00A42EB0">
            <w:pPr>
              <w:pStyle w:val="TableParagraph"/>
              <w:spacing w:line="264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развития наставляемых.</w:t>
            </w:r>
          </w:p>
        </w:tc>
        <w:tc>
          <w:tcPr>
            <w:tcW w:w="1842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 w:rsidP="008F105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spacing w:line="268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Решение поставленных задач через взаимодействие</w:t>
            </w:r>
          </w:p>
          <w:p w:rsidR="0032680B" w:rsidRDefault="003F13DA" w:rsidP="00A42EB0">
            <w:pPr>
              <w:pStyle w:val="TableParagraph"/>
              <w:spacing w:line="266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с наставником.</w:t>
            </w:r>
          </w:p>
        </w:tc>
        <w:tc>
          <w:tcPr>
            <w:tcW w:w="1842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 w:rsidP="008F105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</w:tbl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8F1050">
        <w:rPr>
          <w:b/>
          <w:bCs/>
        </w:rPr>
        <w:t>Кадровая система реализации</w:t>
      </w:r>
      <w:r w:rsidR="002F5404" w:rsidRPr="008F1050">
        <w:rPr>
          <w:b/>
          <w:bCs/>
        </w:rPr>
        <w:t xml:space="preserve"> целевой модели наставничества</w:t>
      </w:r>
    </w:p>
    <w:p w:rsidR="0032680B" w:rsidRDefault="003F13DA" w:rsidP="00961C29">
      <w:pPr>
        <w:pStyle w:val="a3"/>
        <w:spacing w:before="262"/>
        <w:jc w:val="both"/>
      </w:pPr>
      <w:r>
        <w:t>В целевой модели наставничества выделяется три главные роли:</w:t>
      </w:r>
    </w:p>
    <w:p w:rsidR="0032680B" w:rsidRDefault="003F13DA" w:rsidP="00D640DF">
      <w:pPr>
        <w:pStyle w:val="a6"/>
        <w:numPr>
          <w:ilvl w:val="0"/>
          <w:numId w:val="16"/>
        </w:numPr>
        <w:tabs>
          <w:tab w:val="left" w:pos="1321"/>
        </w:tabs>
        <w:spacing w:before="12" w:line="237" w:lineRule="auto"/>
        <w:ind w:left="0" w:firstLine="0"/>
        <w:jc w:val="both"/>
        <w:rPr>
          <w:sz w:val="24"/>
        </w:rPr>
      </w:pPr>
      <w:r>
        <w:rPr>
          <w:sz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компетенции.</w:t>
      </w:r>
    </w:p>
    <w:p w:rsidR="0032680B" w:rsidRDefault="003F13DA" w:rsidP="00D640DF">
      <w:pPr>
        <w:pStyle w:val="a6"/>
        <w:numPr>
          <w:ilvl w:val="0"/>
          <w:numId w:val="16"/>
        </w:numPr>
        <w:tabs>
          <w:tab w:val="left" w:pos="1321"/>
        </w:tabs>
        <w:spacing w:before="8" w:line="237" w:lineRule="auto"/>
        <w:ind w:left="0" w:firstLine="0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32680B" w:rsidRDefault="003F13DA" w:rsidP="00D640DF">
      <w:pPr>
        <w:pStyle w:val="a6"/>
        <w:numPr>
          <w:ilvl w:val="0"/>
          <w:numId w:val="16"/>
        </w:numPr>
        <w:tabs>
          <w:tab w:val="left" w:pos="1321"/>
        </w:tabs>
        <w:ind w:left="0" w:firstLine="0"/>
        <w:jc w:val="both"/>
        <w:rPr>
          <w:sz w:val="24"/>
        </w:rPr>
      </w:pPr>
      <w:r>
        <w:rPr>
          <w:sz w:val="24"/>
        </w:rPr>
        <w:t>Куратор – сотрудник образовательной организации, который отвечает за организацию всего цикла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32680B" w:rsidRDefault="003F13DA" w:rsidP="00961C29">
      <w:pPr>
        <w:pStyle w:val="a3"/>
        <w:spacing w:before="68" w:line="235" w:lineRule="auto"/>
        <w:jc w:val="both"/>
      </w:pPr>
      <w:r>
        <w:lastRenderedPageBreak/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32680B" w:rsidRDefault="003F13DA" w:rsidP="00961C29">
      <w:pPr>
        <w:pStyle w:val="a3"/>
        <w:spacing w:line="273" w:lineRule="exact"/>
        <w:jc w:val="both"/>
      </w:pPr>
      <w:r>
        <w:t>Формирование базы наставляемых из числа обучающихся: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1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проявивших выдающиеся</w:t>
      </w:r>
      <w:r w:rsidRPr="00961C29">
        <w:rPr>
          <w:spacing w:val="1"/>
          <w:sz w:val="24"/>
        </w:rPr>
        <w:t xml:space="preserve"> </w:t>
      </w:r>
      <w:r w:rsidRPr="00961C29">
        <w:rPr>
          <w:sz w:val="24"/>
        </w:rPr>
        <w:t>способности;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1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демонстрирующий неудовлетворительные образовательные</w:t>
      </w:r>
      <w:r w:rsidRPr="00961C29">
        <w:rPr>
          <w:spacing w:val="-3"/>
          <w:sz w:val="24"/>
        </w:rPr>
        <w:t xml:space="preserve"> </w:t>
      </w:r>
      <w:r w:rsidRPr="00961C29">
        <w:rPr>
          <w:sz w:val="24"/>
        </w:rPr>
        <w:t>результаты;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1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с ограниченными возможностями</w:t>
      </w:r>
      <w:r w:rsidRPr="00961C29">
        <w:rPr>
          <w:spacing w:val="-8"/>
          <w:sz w:val="24"/>
        </w:rPr>
        <w:t xml:space="preserve"> </w:t>
      </w:r>
      <w:r w:rsidRPr="00961C29">
        <w:rPr>
          <w:sz w:val="24"/>
        </w:rPr>
        <w:t>здоровья;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2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попавших в трудную жизненную</w:t>
      </w:r>
      <w:r w:rsidRPr="00961C29">
        <w:rPr>
          <w:spacing w:val="-13"/>
          <w:sz w:val="24"/>
        </w:rPr>
        <w:t xml:space="preserve"> </w:t>
      </w:r>
      <w:r w:rsidRPr="00961C29">
        <w:rPr>
          <w:sz w:val="24"/>
        </w:rPr>
        <w:t>ситуацию;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2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имеющих проблемы с</w:t>
      </w:r>
      <w:r w:rsidRPr="00961C29">
        <w:rPr>
          <w:spacing w:val="-3"/>
          <w:sz w:val="24"/>
        </w:rPr>
        <w:t xml:space="preserve"> </w:t>
      </w:r>
      <w:r w:rsidRPr="00961C29">
        <w:rPr>
          <w:sz w:val="24"/>
        </w:rPr>
        <w:t>поведением;</w:t>
      </w:r>
    </w:p>
    <w:p w:rsidR="00961C29" w:rsidRDefault="003F13DA" w:rsidP="00D640DF">
      <w:pPr>
        <w:pStyle w:val="a6"/>
        <w:numPr>
          <w:ilvl w:val="0"/>
          <w:numId w:val="32"/>
        </w:numPr>
        <w:spacing w:before="2" w:line="235" w:lineRule="auto"/>
        <w:ind w:left="0" w:firstLine="0"/>
        <w:jc w:val="both"/>
        <w:rPr>
          <w:sz w:val="24"/>
        </w:rPr>
      </w:pPr>
      <w:r w:rsidRPr="00961C29">
        <w:rPr>
          <w:sz w:val="24"/>
        </w:rPr>
        <w:t xml:space="preserve">не принимающих участие в жизни школы, отстраненных от коллектива </w:t>
      </w:r>
    </w:p>
    <w:p w:rsidR="0032680B" w:rsidRPr="00961C29" w:rsidRDefault="003F13DA" w:rsidP="00961C29">
      <w:pPr>
        <w:pStyle w:val="a6"/>
        <w:spacing w:before="2" w:line="235" w:lineRule="auto"/>
        <w:ind w:left="0"/>
        <w:jc w:val="both"/>
        <w:rPr>
          <w:sz w:val="24"/>
        </w:rPr>
      </w:pPr>
      <w:r w:rsidRPr="00961C29">
        <w:rPr>
          <w:sz w:val="24"/>
        </w:rPr>
        <w:t>Формирование базы наставляемых из числа</w:t>
      </w:r>
      <w:r w:rsidRPr="00961C29">
        <w:rPr>
          <w:spacing w:val="-2"/>
          <w:sz w:val="24"/>
        </w:rPr>
        <w:t xml:space="preserve"> </w:t>
      </w:r>
      <w:r w:rsidRPr="00961C29">
        <w:rPr>
          <w:sz w:val="24"/>
        </w:rPr>
        <w:t>педагогов:</w:t>
      </w:r>
    </w:p>
    <w:p w:rsidR="0032680B" w:rsidRDefault="003F13DA" w:rsidP="00D640DF">
      <w:pPr>
        <w:pStyle w:val="a6"/>
        <w:numPr>
          <w:ilvl w:val="0"/>
          <w:numId w:val="32"/>
        </w:numPr>
        <w:spacing w:line="230" w:lineRule="exact"/>
        <w:ind w:left="0" w:firstLine="0"/>
        <w:jc w:val="both"/>
        <w:rPr>
          <w:sz w:val="19"/>
        </w:rPr>
      </w:pP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32680B" w:rsidRDefault="003F13DA" w:rsidP="00D640DF">
      <w:pPr>
        <w:pStyle w:val="a6"/>
        <w:numPr>
          <w:ilvl w:val="0"/>
          <w:numId w:val="32"/>
        </w:numPr>
        <w:spacing w:line="251" w:lineRule="exact"/>
        <w:ind w:left="0" w:firstLine="0"/>
        <w:jc w:val="both"/>
        <w:rPr>
          <w:sz w:val="20"/>
        </w:rPr>
      </w:pPr>
      <w:r>
        <w:rPr>
          <w:sz w:val="24"/>
        </w:rPr>
        <w:t>находящихся в состоянии эмоционального выгорания, хронической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усталости;</w:t>
      </w:r>
    </w:p>
    <w:p w:rsidR="0032680B" w:rsidRDefault="003F13DA" w:rsidP="00D640DF">
      <w:pPr>
        <w:pStyle w:val="a6"/>
        <w:numPr>
          <w:ilvl w:val="0"/>
          <w:numId w:val="32"/>
        </w:numPr>
        <w:spacing w:line="265" w:lineRule="exact"/>
        <w:ind w:left="0" w:firstLine="0"/>
        <w:jc w:val="both"/>
        <w:rPr>
          <w:sz w:val="24"/>
        </w:rPr>
      </w:pPr>
      <w:r>
        <w:rPr>
          <w:sz w:val="24"/>
        </w:rPr>
        <w:t>находящихся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961C29" w:rsidRDefault="003F13DA" w:rsidP="00D640DF">
      <w:pPr>
        <w:pStyle w:val="a3"/>
        <w:numPr>
          <w:ilvl w:val="0"/>
          <w:numId w:val="32"/>
        </w:numPr>
        <w:spacing w:before="32" w:line="225" w:lineRule="auto"/>
        <w:ind w:left="0" w:firstLine="0"/>
        <w:jc w:val="both"/>
      </w:pPr>
      <w:r>
        <w:t>желающими овладеть современными программами, цифровыми навыками.</w:t>
      </w:r>
    </w:p>
    <w:p w:rsidR="0032680B" w:rsidRDefault="003F13DA" w:rsidP="00961C29">
      <w:pPr>
        <w:pStyle w:val="a3"/>
        <w:spacing w:before="32" w:line="225" w:lineRule="auto"/>
        <w:jc w:val="both"/>
      </w:pPr>
      <w:r>
        <w:t>Формирование базы наставников из числа:</w:t>
      </w:r>
    </w:p>
    <w:p w:rsidR="00961C29" w:rsidRDefault="003F13DA" w:rsidP="00D640DF">
      <w:pPr>
        <w:pStyle w:val="a3"/>
        <w:numPr>
          <w:ilvl w:val="0"/>
          <w:numId w:val="32"/>
        </w:numPr>
        <w:spacing w:before="2" w:line="232" w:lineRule="auto"/>
        <w:ind w:left="0" w:firstLine="0"/>
        <w:jc w:val="both"/>
      </w:pPr>
      <w:r>
        <w:t>обучающихся,</w:t>
      </w:r>
      <w:r w:rsidR="00961C29">
        <w:t xml:space="preserve"> </w:t>
      </w:r>
      <w:r>
        <w:t>мотивированных</w:t>
      </w:r>
      <w:r w:rsidR="00961C29">
        <w:t xml:space="preserve"> </w:t>
      </w:r>
      <w:r>
        <w:t>помочь</w:t>
      </w:r>
      <w:r w:rsidR="00961C29">
        <w:t xml:space="preserve"> </w:t>
      </w:r>
      <w:r>
        <w:t>сверстникам</w:t>
      </w:r>
      <w:r w:rsidR="00961C29">
        <w:t xml:space="preserve"> </w:t>
      </w:r>
      <w:r>
        <w:t>в</w:t>
      </w:r>
      <w:r w:rsidR="00961C29">
        <w:t xml:space="preserve"> </w:t>
      </w:r>
      <w:r>
        <w:rPr>
          <w:spacing w:val="-1"/>
        </w:rPr>
        <w:t xml:space="preserve">образовательных, </w:t>
      </w:r>
      <w:r>
        <w:t>спортивных, творческих и адаптационных</w:t>
      </w:r>
      <w:r>
        <w:rPr>
          <w:spacing w:val="3"/>
        </w:rPr>
        <w:t xml:space="preserve"> </w:t>
      </w:r>
      <w:r>
        <w:t>вопросах;</w:t>
      </w:r>
    </w:p>
    <w:p w:rsidR="0032680B" w:rsidRDefault="003F13DA" w:rsidP="00D640DF">
      <w:pPr>
        <w:pStyle w:val="a3"/>
        <w:numPr>
          <w:ilvl w:val="0"/>
          <w:numId w:val="32"/>
        </w:numPr>
        <w:spacing w:before="2" w:line="232" w:lineRule="auto"/>
        <w:ind w:left="0" w:firstLine="0"/>
        <w:jc w:val="both"/>
      </w:pPr>
      <w:r>
        <w:t>педагогов</w:t>
      </w:r>
      <w:r w:rsidR="00961C29">
        <w:t xml:space="preserve"> </w:t>
      </w:r>
      <w:r>
        <w:t>и</w:t>
      </w:r>
      <w:r w:rsidR="00961C29">
        <w:t xml:space="preserve"> </w:t>
      </w:r>
      <w:r>
        <w:t>специалистов,</w:t>
      </w:r>
      <w:r w:rsidR="00961C29">
        <w:t xml:space="preserve"> </w:t>
      </w:r>
      <w:r>
        <w:t>заинтересованных</w:t>
      </w:r>
      <w:r w:rsidR="00961C29">
        <w:t xml:space="preserve"> </w:t>
      </w:r>
      <w:r>
        <w:t>в</w:t>
      </w:r>
      <w:r w:rsidR="00961C29">
        <w:t xml:space="preserve"> </w:t>
      </w:r>
      <w:r>
        <w:t>тиражировании</w:t>
      </w:r>
      <w:r w:rsidR="00961C29">
        <w:t xml:space="preserve"> </w:t>
      </w:r>
      <w:r w:rsidRPr="00961C29">
        <w:rPr>
          <w:spacing w:val="-4"/>
        </w:rPr>
        <w:t xml:space="preserve">личного </w:t>
      </w:r>
      <w:r>
        <w:t>педагогического опыта и создании продуктивной педагогической</w:t>
      </w:r>
      <w:r w:rsidRPr="00961C29">
        <w:rPr>
          <w:spacing w:val="-1"/>
        </w:rPr>
        <w:t xml:space="preserve"> </w:t>
      </w:r>
      <w:r>
        <w:t>атмосферы;</w:t>
      </w:r>
    </w:p>
    <w:p w:rsidR="00961C29" w:rsidRPr="00961C29" w:rsidRDefault="003F13DA" w:rsidP="00D640DF">
      <w:pPr>
        <w:pStyle w:val="a3"/>
        <w:numPr>
          <w:ilvl w:val="0"/>
          <w:numId w:val="32"/>
        </w:numPr>
        <w:spacing w:line="271" w:lineRule="exact"/>
        <w:ind w:left="0" w:firstLine="0"/>
        <w:jc w:val="both"/>
      </w:pPr>
      <w:r>
        <w:t>родителей обучающихся – активных участников родительских или управляющих</w:t>
      </w:r>
      <w:r w:rsidR="00961C29">
        <w:t xml:space="preserve"> </w:t>
      </w:r>
      <w:r w:rsidRPr="00961C29">
        <w:rPr>
          <w:spacing w:val="-1"/>
        </w:rPr>
        <w:t>советов;</w:t>
      </w:r>
    </w:p>
    <w:p w:rsidR="00961C29" w:rsidRDefault="003F13DA" w:rsidP="00D640DF">
      <w:pPr>
        <w:pStyle w:val="a3"/>
        <w:numPr>
          <w:ilvl w:val="0"/>
          <w:numId w:val="32"/>
        </w:numPr>
        <w:spacing w:line="271" w:lineRule="exact"/>
        <w:ind w:left="0" w:firstLine="0"/>
        <w:jc w:val="both"/>
      </w:pPr>
      <w:r w:rsidRPr="00961C29">
        <w:t>выпускников, заинтересованных в поддержке своей</w:t>
      </w:r>
      <w:r w:rsidRPr="00961C29">
        <w:rPr>
          <w:spacing w:val="-3"/>
        </w:rPr>
        <w:t xml:space="preserve"> </w:t>
      </w:r>
      <w:r w:rsidRPr="00961C29">
        <w:t>школы;</w:t>
      </w:r>
    </w:p>
    <w:p w:rsidR="002F5404" w:rsidRDefault="003F13DA" w:rsidP="00D640DF">
      <w:pPr>
        <w:pStyle w:val="a3"/>
        <w:numPr>
          <w:ilvl w:val="0"/>
          <w:numId w:val="32"/>
        </w:numPr>
        <w:spacing w:line="271" w:lineRule="exact"/>
        <w:ind w:left="0" w:firstLine="0"/>
        <w:jc w:val="both"/>
      </w:pPr>
      <w:r w:rsidRPr="00961C29">
        <w:t>сотрудников</w:t>
      </w:r>
      <w:r w:rsidR="00961C29">
        <w:t xml:space="preserve"> </w:t>
      </w:r>
      <w:r w:rsidRPr="00961C29">
        <w:t>предприятий, заинтересованных в подготовке будущих</w:t>
      </w:r>
      <w:r w:rsidR="00961C29">
        <w:t xml:space="preserve"> </w:t>
      </w:r>
      <w:r w:rsidRPr="00961C29">
        <w:t>успешных</w:t>
      </w:r>
      <w:r w:rsidRPr="00961C29">
        <w:rPr>
          <w:spacing w:val="-33"/>
        </w:rPr>
        <w:t xml:space="preserve"> </w:t>
      </w:r>
      <w:r w:rsidRPr="00961C29">
        <w:t>предпринимателей</w:t>
      </w:r>
      <w:r w:rsidR="008F1050" w:rsidRPr="00961C29">
        <w:t xml:space="preserve"> </w:t>
      </w:r>
      <w:r w:rsidRPr="00961C29">
        <w:t>или</w:t>
      </w:r>
      <w:r w:rsidR="00961C29">
        <w:t xml:space="preserve"> </w:t>
      </w:r>
      <w:r w:rsidRPr="00961C29">
        <w:t>общественных</w:t>
      </w:r>
      <w:r w:rsidR="00961C29">
        <w:t xml:space="preserve"> </w:t>
      </w:r>
      <w:r w:rsidRPr="00961C29">
        <w:t>деятелей,</w:t>
      </w:r>
      <w:r w:rsidR="00961C29">
        <w:t xml:space="preserve"> </w:t>
      </w:r>
      <w:r w:rsidRPr="00961C29">
        <w:t>которые</w:t>
      </w:r>
      <w:r w:rsidR="00961C29">
        <w:t xml:space="preserve"> </w:t>
      </w:r>
      <w:r w:rsidR="002F5404">
        <w:t>чувствуют потребность передать свой опыт;</w:t>
      </w:r>
    </w:p>
    <w:p w:rsidR="002F5404" w:rsidRDefault="002F5404" w:rsidP="00961C29">
      <w:pPr>
        <w:pStyle w:val="a3"/>
        <w:spacing w:line="266" w:lineRule="exact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2680B" w:rsidRDefault="0032680B" w:rsidP="00961C29">
      <w:pPr>
        <w:jc w:val="both"/>
        <w:rPr>
          <w:sz w:val="24"/>
        </w:rPr>
        <w:sectPr w:rsidR="0032680B" w:rsidSect="00961C29">
          <w:type w:val="continuous"/>
          <w:pgSz w:w="11900" w:h="16840"/>
          <w:pgMar w:top="567" w:right="567" w:bottom="567" w:left="1134" w:header="720" w:footer="720" w:gutter="0"/>
          <w:cols w:space="720"/>
        </w:sectPr>
      </w:pPr>
    </w:p>
    <w:p w:rsidR="00A820F7" w:rsidRPr="00961C29" w:rsidRDefault="00A820F7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961C29">
        <w:rPr>
          <w:b/>
          <w:bCs/>
        </w:rPr>
        <w:lastRenderedPageBreak/>
        <w:t>Этапы реализации Целевой модели наставничества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8"/>
        <w:gridCol w:w="4542"/>
        <w:gridCol w:w="3475"/>
      </w:tblGrid>
      <w:tr w:rsidR="00A820F7" w:rsidRPr="00961C29" w:rsidTr="00961C29">
        <w:tc>
          <w:tcPr>
            <w:tcW w:w="0" w:type="auto"/>
          </w:tcPr>
          <w:p w:rsidR="00A820F7" w:rsidRPr="00961C29" w:rsidRDefault="00A820F7" w:rsidP="00961C29">
            <w:pPr>
              <w:jc w:val="center"/>
              <w:textAlignment w:val="baseline"/>
              <w:outlineLvl w:val="2"/>
              <w:rPr>
                <w:b/>
                <w:spacing w:val="2"/>
              </w:rPr>
            </w:pPr>
            <w:r w:rsidRPr="00961C29">
              <w:rPr>
                <w:b/>
                <w:spacing w:val="2"/>
              </w:rPr>
              <w:t>Этапы</w:t>
            </w:r>
          </w:p>
        </w:tc>
        <w:tc>
          <w:tcPr>
            <w:tcW w:w="0" w:type="auto"/>
          </w:tcPr>
          <w:p w:rsidR="00A820F7" w:rsidRPr="00961C29" w:rsidRDefault="00A820F7" w:rsidP="00961C29">
            <w:pPr>
              <w:jc w:val="center"/>
              <w:textAlignment w:val="baseline"/>
              <w:outlineLvl w:val="2"/>
              <w:rPr>
                <w:b/>
                <w:spacing w:val="2"/>
              </w:rPr>
            </w:pPr>
            <w:r w:rsidRPr="00961C29">
              <w:rPr>
                <w:b/>
                <w:spacing w:val="2"/>
              </w:rPr>
              <w:t>Мероприятия</w:t>
            </w:r>
          </w:p>
        </w:tc>
        <w:tc>
          <w:tcPr>
            <w:tcW w:w="0" w:type="auto"/>
          </w:tcPr>
          <w:p w:rsidR="00A820F7" w:rsidRPr="00961C29" w:rsidRDefault="00A820F7" w:rsidP="00961C29">
            <w:pPr>
              <w:jc w:val="center"/>
              <w:textAlignment w:val="baseline"/>
              <w:outlineLvl w:val="2"/>
              <w:rPr>
                <w:b/>
                <w:spacing w:val="2"/>
              </w:rPr>
            </w:pPr>
            <w:r w:rsidRPr="00961C29">
              <w:rPr>
                <w:b/>
                <w:spacing w:val="2"/>
              </w:rPr>
              <w:t>Результат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Создание </w:t>
            </w:r>
            <w:r w:rsidRPr="00A2191B">
              <w:rPr>
                <w:spacing w:val="2"/>
                <w:sz w:val="24"/>
                <w:szCs w:val="24"/>
              </w:rPr>
              <w:t>благоприятных усло</w:t>
            </w:r>
            <w:r>
              <w:rPr>
                <w:spacing w:val="2"/>
                <w:sz w:val="24"/>
                <w:szCs w:val="24"/>
              </w:rPr>
              <w:t>вий для запуска</w:t>
            </w:r>
            <w:r w:rsidRPr="00A2191B">
              <w:rPr>
                <w:spacing w:val="2"/>
                <w:sz w:val="24"/>
                <w:szCs w:val="24"/>
              </w:rPr>
              <w:t xml:space="preserve"> программы.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Сбор предварительных запросов от потенциальных наставляемых.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A820F7" w:rsidRPr="00D97A34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D97A34">
              <w:rPr>
                <w:spacing w:val="2"/>
                <w:sz w:val="24"/>
                <w:szCs w:val="24"/>
              </w:rPr>
              <w:t>Информирование</w:t>
            </w:r>
            <w:r w:rsidR="008F1050" w:rsidRPr="00D97A34">
              <w:rPr>
                <w:spacing w:val="2"/>
                <w:sz w:val="24"/>
                <w:szCs w:val="24"/>
              </w:rPr>
              <w:t xml:space="preserve"> </w:t>
            </w:r>
            <w:r w:rsidRPr="00D97A34">
              <w:rPr>
                <w:spacing w:val="2"/>
                <w:sz w:val="24"/>
                <w:szCs w:val="24"/>
              </w:rPr>
              <w:t>и выбор форм наставничества.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На внешнем</w:t>
            </w:r>
            <w:r>
              <w:rPr>
                <w:spacing w:val="2"/>
                <w:sz w:val="24"/>
                <w:szCs w:val="24"/>
              </w:rPr>
              <w:t xml:space="preserve"> контуре </w:t>
            </w:r>
            <w:r w:rsidR="00961C29">
              <w:rPr>
                <w:spacing w:val="2"/>
                <w:sz w:val="24"/>
                <w:szCs w:val="24"/>
              </w:rPr>
              <w:t>информационная работа,</w:t>
            </w:r>
            <w:r>
              <w:rPr>
                <w:spacing w:val="2"/>
                <w:sz w:val="24"/>
                <w:szCs w:val="24"/>
              </w:rPr>
              <w:t xml:space="preserve"> направленная на </w:t>
            </w:r>
            <w:r w:rsidRPr="00A2191B">
              <w:rPr>
                <w:spacing w:val="2"/>
                <w:sz w:val="24"/>
                <w:szCs w:val="24"/>
              </w:rPr>
              <w:t>привлечение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внешних ресурсов </w:t>
            </w:r>
            <w:r>
              <w:rPr>
                <w:spacing w:val="2"/>
                <w:sz w:val="24"/>
                <w:szCs w:val="24"/>
              </w:rPr>
              <w:t xml:space="preserve">к реализации </w:t>
            </w:r>
            <w:r w:rsidRPr="00A2191B">
              <w:rPr>
                <w:spacing w:val="2"/>
                <w:sz w:val="24"/>
                <w:szCs w:val="24"/>
              </w:rPr>
              <w:t>программы.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Дорожная карта реализации </w:t>
            </w:r>
            <w:r w:rsidRPr="00A2191B">
              <w:rPr>
                <w:spacing w:val="2"/>
                <w:sz w:val="24"/>
                <w:szCs w:val="24"/>
              </w:rPr>
              <w:t>наставничества.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Пакет документов.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2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Pr="00A2191B">
              <w:rPr>
                <w:spacing w:val="2"/>
                <w:sz w:val="24"/>
                <w:szCs w:val="24"/>
              </w:rPr>
              <w:t>наставничества.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2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Формированная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база наставляемых с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картой запросов.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 обучающихся</w:t>
            </w:r>
            <w:r>
              <w:rPr>
                <w:spacing w:val="2"/>
                <w:sz w:val="24"/>
                <w:szCs w:val="24"/>
              </w:rPr>
              <w:t xml:space="preserve">, мотивированных </w:t>
            </w:r>
            <w:r w:rsidRPr="00A2191B">
              <w:rPr>
                <w:spacing w:val="2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омочь сверстникам в образовательных,</w:t>
            </w:r>
            <w:r w:rsidRPr="00A2191B">
              <w:rPr>
                <w:spacing w:val="2"/>
                <w:sz w:val="24"/>
                <w:szCs w:val="24"/>
              </w:rPr>
              <w:t xml:space="preserve"> спортивных, </w:t>
            </w:r>
            <w:r>
              <w:rPr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Pr="00A2191B">
              <w:rPr>
                <w:spacing w:val="2"/>
                <w:sz w:val="24"/>
                <w:szCs w:val="24"/>
              </w:rPr>
              <w:t xml:space="preserve">интересам,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педагогов, заинтересованных в тиражировании личного педагогического опыта и создании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родителей обучающихся –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активных участников родительских или управляющих советов,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Pr="00A2191B">
              <w:rPr>
                <w:spacing w:val="2"/>
                <w:sz w:val="24"/>
                <w:szCs w:val="24"/>
              </w:rPr>
              <w:t>организации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других </w:t>
            </w:r>
          </w:p>
          <w:p w:rsidR="00A820F7" w:rsidRPr="00961C29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Pr="00A2191B">
              <w:rPr>
                <w:spacing w:val="2"/>
                <w:sz w:val="24"/>
                <w:szCs w:val="24"/>
              </w:rPr>
              <w:t>потенциально могут участвовать как в текущей программе наставничества, так и в будущем.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4"/>
              </w:numPr>
              <w:ind w:left="25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spacing w:val="2"/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ставников, </w:t>
            </w:r>
            <w:r w:rsidRPr="00A2191B">
              <w:rPr>
                <w:spacing w:val="2"/>
                <w:sz w:val="24"/>
                <w:szCs w:val="24"/>
              </w:rPr>
              <w:t>входящих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в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базу потенциальных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наставников,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подходящих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для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конкретной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программы.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4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Обучение наставников </w:t>
            </w:r>
            <w:r w:rsidRPr="00A2191B">
              <w:rPr>
                <w:spacing w:val="2"/>
                <w:sz w:val="24"/>
                <w:szCs w:val="24"/>
              </w:rPr>
              <w:t>для работы с наставляемыми.</w:t>
            </w:r>
          </w:p>
          <w:p w:rsidR="00A820F7" w:rsidRPr="00A2191B" w:rsidRDefault="00A820F7" w:rsidP="00D97A34">
            <w:pPr>
              <w:pStyle w:val="a6"/>
              <w:ind w:left="0"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5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Провести общую встречу с </w:t>
            </w:r>
            <w:r w:rsidRPr="00A2191B">
              <w:rPr>
                <w:spacing w:val="2"/>
                <w:sz w:val="24"/>
                <w:szCs w:val="24"/>
              </w:rPr>
              <w:t>участием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всех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отобранных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наставников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всех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наставляемых в любом формате.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5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Организация хода </w:t>
            </w:r>
            <w:r w:rsidRPr="00A2191B">
              <w:rPr>
                <w:spacing w:val="2"/>
                <w:sz w:val="24"/>
                <w:szCs w:val="24"/>
              </w:rPr>
              <w:lastRenderedPageBreak/>
              <w:t>наставнической программы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Закрепление гармоничных и продуктив</w:t>
            </w:r>
            <w:r w:rsidRPr="00A2191B">
              <w:rPr>
                <w:spacing w:val="2"/>
                <w:sz w:val="24"/>
                <w:szCs w:val="24"/>
              </w:rPr>
              <w:lastRenderedPageBreak/>
              <w:t xml:space="preserve">ных отношений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и результативными для обеих сторон.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сбор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обратной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связи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от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–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для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мониторинга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динамики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влияния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программы на наставляемых;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сбор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обратной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связи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от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наставников,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кураторов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–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для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1.Подведение итогов </w:t>
            </w:r>
            <w:r w:rsidRPr="00A2191B">
              <w:rPr>
                <w:spacing w:val="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 xml:space="preserve">аботы каждой </w:t>
            </w:r>
            <w:r w:rsidRPr="00A2191B">
              <w:rPr>
                <w:spacing w:val="2"/>
                <w:sz w:val="24"/>
                <w:szCs w:val="24"/>
              </w:rPr>
              <w:t>пары/группы.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</w:t>
            </w:r>
            <w:r w:rsidRPr="00A2191B">
              <w:rPr>
                <w:sz w:val="24"/>
                <w:szCs w:val="24"/>
              </w:rPr>
              <w:t xml:space="preserve"> П</w:t>
            </w:r>
            <w:r>
              <w:rPr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spacing w:val="2"/>
                <w:sz w:val="24"/>
                <w:szCs w:val="24"/>
              </w:rPr>
              <w:t>программы школы.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 Публичное подведение итогов</w:t>
            </w:r>
            <w:r w:rsidRPr="00A2191B">
              <w:rPr>
                <w:spacing w:val="2"/>
                <w:sz w:val="24"/>
                <w:szCs w:val="24"/>
              </w:rPr>
              <w:t xml:space="preserve"> и 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Собраны </w:t>
            </w:r>
            <w:r w:rsidRPr="00A2191B">
              <w:rPr>
                <w:spacing w:val="2"/>
                <w:sz w:val="24"/>
                <w:szCs w:val="24"/>
              </w:rPr>
              <w:t xml:space="preserve">лучшие 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наставнические </w:t>
            </w:r>
            <w:r w:rsidRPr="00A2191B">
              <w:rPr>
                <w:spacing w:val="2"/>
                <w:sz w:val="24"/>
                <w:szCs w:val="24"/>
              </w:rPr>
              <w:t>практики.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Поощрение наставников.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</w:tbl>
    <w:p w:rsidR="0032680B" w:rsidRPr="004609AB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961C29">
        <w:rPr>
          <w:b/>
          <w:bCs/>
        </w:rPr>
        <w:t xml:space="preserve">Формы наставничества, приоритетные для </w:t>
      </w:r>
      <w:r w:rsidR="004609AB" w:rsidRPr="004609AB">
        <w:rPr>
          <w:b/>
        </w:rPr>
        <w:t xml:space="preserve">БОУ </w:t>
      </w:r>
      <w:proofErr w:type="spellStart"/>
      <w:r w:rsidR="004609AB" w:rsidRPr="004609AB">
        <w:rPr>
          <w:b/>
        </w:rPr>
        <w:t>г.Омска</w:t>
      </w:r>
      <w:proofErr w:type="spellEnd"/>
      <w:r w:rsidR="004609AB" w:rsidRPr="004609AB">
        <w:rPr>
          <w:b/>
        </w:rPr>
        <w:t xml:space="preserve"> «Средняя общеобразовательная </w:t>
      </w:r>
      <w:proofErr w:type="gramStart"/>
      <w:r w:rsidR="004609AB" w:rsidRPr="004609AB">
        <w:rPr>
          <w:b/>
        </w:rPr>
        <w:t>школа  №</w:t>
      </w:r>
      <w:proofErr w:type="gramEnd"/>
      <w:r w:rsidR="004609AB" w:rsidRPr="004609AB">
        <w:rPr>
          <w:b/>
        </w:rPr>
        <w:t xml:space="preserve"> 162»</w:t>
      </w:r>
    </w:p>
    <w:p w:rsidR="00A820F7" w:rsidRPr="00961C29" w:rsidRDefault="00A820F7" w:rsidP="00D640DF">
      <w:pPr>
        <w:pStyle w:val="a6"/>
        <w:numPr>
          <w:ilvl w:val="1"/>
          <w:numId w:val="31"/>
        </w:numPr>
        <w:ind w:left="0" w:firstLine="0"/>
        <w:rPr>
          <w:b/>
          <w:sz w:val="24"/>
          <w:szCs w:val="24"/>
        </w:rPr>
      </w:pPr>
      <w:r w:rsidRPr="00961C29">
        <w:rPr>
          <w:b/>
          <w:sz w:val="24"/>
          <w:szCs w:val="24"/>
        </w:rPr>
        <w:t>Форма наставничества «Ученик – ученик».</w:t>
      </w:r>
    </w:p>
    <w:p w:rsidR="00A820F7" w:rsidRPr="00A2191B" w:rsidRDefault="00A820F7" w:rsidP="008F1050">
      <w:pPr>
        <w:jc w:val="both"/>
        <w:rPr>
          <w:sz w:val="24"/>
          <w:szCs w:val="24"/>
        </w:rPr>
      </w:pPr>
      <w:r w:rsidRPr="00A2191B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</w:t>
      </w:r>
      <w:r w:rsidRPr="00A2191B">
        <w:rPr>
          <w:b/>
          <w:sz w:val="24"/>
          <w:szCs w:val="24"/>
        </w:rPr>
        <w:t>-</w:t>
      </w:r>
      <w:r w:rsidRPr="00A2191B">
        <w:rPr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Помощь в реализации лидерского потенциала.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sz w:val="24"/>
          <w:szCs w:val="24"/>
        </w:rPr>
        <w:t>метакомпетенций</w:t>
      </w:r>
      <w:proofErr w:type="spellEnd"/>
      <w:r w:rsidRPr="00A2191B">
        <w:rPr>
          <w:sz w:val="24"/>
          <w:szCs w:val="24"/>
        </w:rPr>
        <w:t>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помощи </w:t>
      </w:r>
      <w:r w:rsidRPr="00A2191B">
        <w:rPr>
          <w:sz w:val="24"/>
          <w:szCs w:val="24"/>
        </w:rPr>
        <w:t>в адаптации к новым условиям среды.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Повышение успеваемости в школе.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психоэмоционального фона внутри группы, класса, школы в целом.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Снижение числа </w:t>
      </w:r>
      <w:r>
        <w:rPr>
          <w:sz w:val="24"/>
          <w:szCs w:val="24"/>
        </w:rPr>
        <w:t xml:space="preserve">обучающихся состоящих на ВШК и </w:t>
      </w:r>
      <w:r w:rsidR="004609AB">
        <w:rPr>
          <w:sz w:val="24"/>
          <w:szCs w:val="24"/>
        </w:rPr>
        <w:t>О</w:t>
      </w:r>
      <w:r w:rsidRPr="00A2191B">
        <w:rPr>
          <w:sz w:val="24"/>
          <w:szCs w:val="24"/>
        </w:rPr>
        <w:t>ПДН.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A820F7" w:rsidRPr="00A2191B" w:rsidRDefault="00A820F7" w:rsidP="008F1050">
      <w:pPr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«Ученик – ученик».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6"/>
        <w:gridCol w:w="4366"/>
        <w:gridCol w:w="3243"/>
      </w:tblGrid>
      <w:tr w:rsidR="00A820F7" w:rsidRPr="00A2191B" w:rsidTr="00961C29">
        <w:tc>
          <w:tcPr>
            <w:tcW w:w="0" w:type="auto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gridSpan w:val="2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C51A45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0" w:type="auto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Пассивный</w:t>
            </w:r>
          </w:p>
        </w:tc>
        <w:tc>
          <w:tcPr>
            <w:tcW w:w="0" w:type="auto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Победитель школьных и региональных олимпиад и сорев</w:t>
            </w:r>
            <w:r w:rsidRPr="00A2191B">
              <w:rPr>
                <w:sz w:val="24"/>
                <w:szCs w:val="24"/>
              </w:rPr>
              <w:lastRenderedPageBreak/>
              <w:t>нований.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sz w:val="24"/>
                <w:szCs w:val="24"/>
              </w:rPr>
              <w:t>детско</w:t>
            </w:r>
            <w:proofErr w:type="spellEnd"/>
            <w:r w:rsidRPr="00A2191B">
              <w:rPr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A820F7" w:rsidRPr="00A2191B" w:rsidRDefault="00A820F7" w:rsidP="00961C29">
      <w:pPr>
        <w:pStyle w:val="a6"/>
        <w:ind w:left="0"/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Возможные варианты программы наставничества «Ученик – ученик».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510"/>
        <w:gridCol w:w="6691"/>
      </w:tblGrid>
      <w:tr w:rsidR="00A820F7" w:rsidRPr="00A2191B" w:rsidTr="00D97A34">
        <w:tc>
          <w:tcPr>
            <w:tcW w:w="3510" w:type="dxa"/>
          </w:tcPr>
          <w:p w:rsidR="00A820F7" w:rsidRPr="00C51A45" w:rsidRDefault="00A820F7" w:rsidP="008F1050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6691" w:type="dxa"/>
          </w:tcPr>
          <w:p w:rsidR="00A820F7" w:rsidRPr="00C51A45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– пассивный»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«Равный – равному»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Обмен навыками для достижения целей.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«Ученик – ученик».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0"/>
        <w:gridCol w:w="5765"/>
      </w:tblGrid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наставников</w:t>
            </w:r>
            <w:r w:rsidRPr="00A2191B">
              <w:rPr>
                <w:spacing w:val="2"/>
                <w:sz w:val="24"/>
                <w:szCs w:val="24"/>
              </w:rPr>
              <w:t xml:space="preserve"> из числа активных учащихся школьного сообщества.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проводится куратором.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 желающих добровольно принять участие в программе наставничества.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A820F7" w:rsidRPr="002F5404" w:rsidRDefault="00A820F7" w:rsidP="00D640DF">
      <w:pPr>
        <w:pStyle w:val="a3"/>
        <w:numPr>
          <w:ilvl w:val="1"/>
          <w:numId w:val="28"/>
        </w:numPr>
        <w:spacing w:before="7"/>
        <w:ind w:left="0" w:firstLine="0"/>
        <w:rPr>
          <w:b/>
          <w:sz w:val="23"/>
        </w:rPr>
      </w:pPr>
      <w:r w:rsidRPr="002F5404">
        <w:rPr>
          <w:b/>
        </w:rPr>
        <w:t>Форма наставничества «Учитель – учитель».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Цель -</w:t>
      </w:r>
      <w:r w:rsidRPr="00A2191B">
        <w:rPr>
          <w:sz w:val="24"/>
          <w:szCs w:val="24"/>
        </w:rPr>
        <w:t xml:space="preserve"> разносторонняя поддержка для успешно</w:t>
      </w:r>
      <w:r>
        <w:rPr>
          <w:sz w:val="24"/>
          <w:szCs w:val="24"/>
        </w:rPr>
        <w:t xml:space="preserve">го закрепления на месте работы </w:t>
      </w:r>
      <w:r w:rsidRPr="00A2191B">
        <w:rPr>
          <w:sz w:val="24"/>
          <w:szCs w:val="24"/>
        </w:rPr>
        <w:t>молодого специалиста, повышение его профессионального потенциала и уровня</w:t>
      </w:r>
      <w:r w:rsidR="008F1050">
        <w:rPr>
          <w:sz w:val="24"/>
          <w:szCs w:val="24"/>
        </w:rPr>
        <w:t xml:space="preserve"> </w:t>
      </w:r>
      <w:r w:rsidRPr="00A2191B">
        <w:rPr>
          <w:sz w:val="24"/>
          <w:szCs w:val="24"/>
        </w:rPr>
        <w:t>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lastRenderedPageBreak/>
        <w:t>Развивать интерес к методике построения и организации результативного учебного процесса.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Ускорить процесс профессионального становления педагога.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Повышение уровня удовлетворенности в собственной работой и</w:t>
      </w:r>
      <w:r>
        <w:rPr>
          <w:sz w:val="24"/>
          <w:szCs w:val="24"/>
        </w:rPr>
        <w:t xml:space="preserve"> улучшение психоэмоционального </w:t>
      </w:r>
      <w:r w:rsidRPr="00A2191B">
        <w:rPr>
          <w:sz w:val="24"/>
          <w:szCs w:val="24"/>
        </w:rPr>
        <w:t>состояния специалистов.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A820F7" w:rsidRDefault="00A820F7" w:rsidP="00961C29">
      <w:pPr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учитель».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2"/>
        <w:gridCol w:w="2513"/>
        <w:gridCol w:w="2513"/>
        <w:gridCol w:w="2697"/>
      </w:tblGrid>
      <w:tr w:rsidR="002F5404" w:rsidTr="002F5404">
        <w:tc>
          <w:tcPr>
            <w:tcW w:w="5518" w:type="dxa"/>
            <w:gridSpan w:val="2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5518" w:type="dxa"/>
            <w:gridSpan w:val="2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2F5404" w:rsidTr="002F5404">
        <w:tc>
          <w:tcPr>
            <w:tcW w:w="5518" w:type="dxa"/>
            <w:gridSpan w:val="2"/>
          </w:tcPr>
          <w:p w:rsidR="002F5404" w:rsidRPr="00C51A45" w:rsidRDefault="002F5404" w:rsidP="008F1050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637" w:type="dxa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881" w:type="dxa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Педагог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D640DF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sz w:val="24"/>
                <w:szCs w:val="24"/>
              </w:rPr>
              <w:t xml:space="preserve"> и семинаров).</w:t>
            </w:r>
          </w:p>
          <w:p w:rsidR="0020356E" w:rsidRDefault="0020356E" w:rsidP="00D640DF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Педагог, склонный к активной общественной работе, лояль</w:t>
            </w:r>
            <w:r>
              <w:rPr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sz w:val="24"/>
                <w:szCs w:val="24"/>
              </w:rPr>
              <w:t>школьного сообществ.</w:t>
            </w:r>
          </w:p>
          <w:p w:rsidR="0020356E" w:rsidRPr="002F5404" w:rsidRDefault="0020356E" w:rsidP="00D640DF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2F5404">
              <w:rPr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2F5404">
              <w:rPr>
                <w:sz w:val="24"/>
                <w:szCs w:val="24"/>
              </w:rPr>
              <w:t>эмпатией</w:t>
            </w:r>
            <w:proofErr w:type="spellEnd"/>
            <w:r w:rsidRPr="002F5404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vMerge w:val="restart"/>
          </w:tcPr>
          <w:p w:rsidR="0020356E" w:rsidRDefault="0020356E" w:rsidP="008F1050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881" w:type="dxa"/>
          </w:tcPr>
          <w:p w:rsidR="0020356E" w:rsidRDefault="008F1050" w:rsidP="008F105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356E" w:rsidRPr="00A2191B">
              <w:rPr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8F1050">
            <w:pPr>
              <w:pStyle w:val="a6"/>
              <w:ind w:left="0"/>
              <w:contextualSpacing/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637" w:type="dxa"/>
            <w:vMerge/>
          </w:tcPr>
          <w:p w:rsidR="0020356E" w:rsidRPr="00A2191B" w:rsidRDefault="0020356E" w:rsidP="008F1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  <w:vMerge w:val="restart"/>
          </w:tcPr>
          <w:p w:rsidR="0020356E" w:rsidRPr="00A2191B" w:rsidRDefault="008F1050" w:rsidP="008F1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356E" w:rsidRPr="00A2191B">
              <w:rPr>
                <w:sz w:val="24"/>
                <w:szCs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20356E" w:rsidTr="0020356E">
        <w:tc>
          <w:tcPr>
            <w:tcW w:w="2815" w:type="dxa"/>
          </w:tcPr>
          <w:p w:rsidR="0020356E" w:rsidRPr="00A2191B" w:rsidRDefault="0020356E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703" w:type="dxa"/>
          </w:tcPr>
          <w:p w:rsidR="0020356E" w:rsidRPr="00A2191B" w:rsidRDefault="0020356E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637" w:type="dxa"/>
            <w:vMerge/>
          </w:tcPr>
          <w:p w:rsidR="0020356E" w:rsidRPr="00A2191B" w:rsidRDefault="0020356E" w:rsidP="008F105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8F1050">
            <w:pPr>
              <w:jc w:val="both"/>
              <w:rPr>
                <w:sz w:val="24"/>
                <w:szCs w:val="24"/>
              </w:rPr>
            </w:pPr>
          </w:p>
        </w:tc>
      </w:tr>
      <w:tr w:rsidR="0020356E" w:rsidTr="0020356E">
        <w:tc>
          <w:tcPr>
            <w:tcW w:w="2815" w:type="dxa"/>
          </w:tcPr>
          <w:p w:rsidR="0020356E" w:rsidRPr="0020356E" w:rsidRDefault="0020356E" w:rsidP="008F1050">
            <w:pPr>
              <w:pStyle w:val="11"/>
              <w:ind w:left="0" w:firstLine="0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t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</w:t>
            </w:r>
            <w:r w:rsidR="00D97A34">
              <w:rPr>
                <w:b w:val="0"/>
                <w:i w:val="0"/>
                <w:sz w:val="24"/>
                <w:szCs w:val="24"/>
              </w:rPr>
              <w:t>-</w:t>
            </w:r>
            <w:r w:rsidRPr="0020356E">
              <w:rPr>
                <w:b w:val="0"/>
                <w:i w:val="0"/>
                <w:sz w:val="24"/>
                <w:szCs w:val="24"/>
              </w:rPr>
              <w:t>педагогичес</w:t>
            </w:r>
            <w:r w:rsidR="00D97A34">
              <w:rPr>
                <w:b w:val="0"/>
                <w:i w:val="0"/>
                <w:sz w:val="24"/>
                <w:szCs w:val="24"/>
              </w:rPr>
              <w:t>к</w:t>
            </w:r>
            <w:r w:rsidRPr="0020356E">
              <w:rPr>
                <w:b w:val="0"/>
                <w:i w:val="0"/>
                <w:sz w:val="24"/>
                <w:szCs w:val="24"/>
              </w:rPr>
              <w:t>их и коммуникативных проблем, контролирует самостоятельную работу молодого специалиста или педагога.</w:t>
            </w:r>
            <w:r w:rsidR="008F1050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</w:tcPr>
          <w:p w:rsidR="0020356E" w:rsidRPr="0020356E" w:rsidRDefault="0020356E" w:rsidP="008F1050">
            <w:pPr>
              <w:pStyle w:val="11"/>
              <w:ind w:left="0" w:firstLine="0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637" w:type="dxa"/>
            <w:vMerge/>
          </w:tcPr>
          <w:p w:rsidR="0020356E" w:rsidRPr="00A2191B" w:rsidRDefault="0020356E" w:rsidP="008F105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8F1050">
            <w:pPr>
              <w:jc w:val="both"/>
              <w:rPr>
                <w:sz w:val="24"/>
                <w:szCs w:val="24"/>
              </w:rPr>
            </w:pPr>
          </w:p>
        </w:tc>
      </w:tr>
    </w:tbl>
    <w:p w:rsidR="002F5404" w:rsidRPr="00A2191B" w:rsidRDefault="002F5404" w:rsidP="008F1050">
      <w:pPr>
        <w:jc w:val="both"/>
        <w:rPr>
          <w:b/>
          <w:sz w:val="24"/>
          <w:szCs w:val="24"/>
        </w:rPr>
      </w:pPr>
    </w:p>
    <w:p w:rsidR="00A820F7" w:rsidRPr="00A2191B" w:rsidRDefault="00A820F7" w:rsidP="008F1050">
      <w:pPr>
        <w:jc w:val="center"/>
        <w:rPr>
          <w:sz w:val="24"/>
          <w:szCs w:val="24"/>
        </w:rPr>
      </w:pPr>
    </w:p>
    <w:p w:rsidR="00A820F7" w:rsidRPr="00A2191B" w:rsidRDefault="00A820F7" w:rsidP="008F1050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79"/>
        <w:gridCol w:w="6636"/>
      </w:tblGrid>
      <w:tr w:rsidR="00A820F7" w:rsidRPr="00A2191B" w:rsidTr="00961C29">
        <w:tc>
          <w:tcPr>
            <w:tcW w:w="0" w:type="auto"/>
          </w:tcPr>
          <w:p w:rsidR="00A820F7" w:rsidRPr="00C51A45" w:rsidRDefault="00A820F7" w:rsidP="008F1050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0" w:type="auto"/>
          </w:tcPr>
          <w:p w:rsidR="00A820F7" w:rsidRPr="00C51A45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педагог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– молодой специалист»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Поддержка для приобретения необходимых профессиональных навыков и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закрепления на месте работы.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классный руководитель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– молодой специалист»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закрепления на месте работы.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учитель».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4240"/>
      </w:tblGrid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spacing w:val="2"/>
                <w:sz w:val="24"/>
                <w:szCs w:val="24"/>
              </w:rPr>
              <w:br/>
            </w:r>
            <w:r w:rsidRPr="00A2191B">
              <w:rPr>
                <w:sz w:val="24"/>
                <w:szCs w:val="24"/>
              </w:rPr>
              <w:t>педагогов,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самостоятельно выражающих желание помочь педагогу.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встреч, обсуждения вопросов.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A820F7" w:rsidRPr="00F40DF1" w:rsidRDefault="00A820F7" w:rsidP="00D640DF">
      <w:pPr>
        <w:pStyle w:val="TableParagraph"/>
        <w:numPr>
          <w:ilvl w:val="1"/>
          <w:numId w:val="28"/>
        </w:numPr>
        <w:ind w:left="0" w:firstLine="0"/>
        <w:rPr>
          <w:b/>
          <w:bCs/>
        </w:rPr>
      </w:pPr>
      <w:r w:rsidRPr="00F40DF1">
        <w:rPr>
          <w:b/>
          <w:bCs/>
        </w:rPr>
        <w:t>Форма наставничества «Учитель – ученик»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Цель</w:t>
      </w:r>
      <w:r>
        <w:rPr>
          <w:b/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развитие гибких навыков, лидерских качеств,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;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A820F7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Задачи</w:t>
      </w:r>
      <w:r w:rsidRPr="00A2191B">
        <w:rPr>
          <w:spacing w:val="2"/>
          <w:sz w:val="24"/>
          <w:szCs w:val="24"/>
        </w:rPr>
        <w:t>:</w:t>
      </w:r>
      <w:r w:rsidR="008F1050">
        <w:rPr>
          <w:spacing w:val="2"/>
          <w:sz w:val="24"/>
          <w:szCs w:val="24"/>
        </w:rPr>
        <w:t xml:space="preserve"> </w:t>
      </w:r>
    </w:p>
    <w:p w:rsidR="00A820F7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b/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Результат:</w:t>
      </w:r>
    </w:p>
    <w:p w:rsidR="00A820F7" w:rsidRPr="00A2191B" w:rsidRDefault="00A820F7" w:rsidP="008F1050">
      <w:pPr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 w:rsidR="004609AB">
        <w:t xml:space="preserve">БОУ </w:t>
      </w:r>
      <w:proofErr w:type="spellStart"/>
      <w:r w:rsidR="004609AB">
        <w:t>г.Омска</w:t>
      </w:r>
      <w:proofErr w:type="spellEnd"/>
      <w:r w:rsidR="004609AB">
        <w:t xml:space="preserve"> «Средняя </w:t>
      </w:r>
      <w:r w:rsidR="004609AB">
        <w:lastRenderedPageBreak/>
        <w:t xml:space="preserve">общеобразовательная </w:t>
      </w:r>
      <w:proofErr w:type="gramStart"/>
      <w:r w:rsidR="004609AB">
        <w:t>школа  №</w:t>
      </w:r>
      <w:proofErr w:type="gramEnd"/>
      <w:r w:rsidR="004609AB">
        <w:t xml:space="preserve"> 162»</w:t>
      </w:r>
      <w:bookmarkStart w:id="0" w:name="_GoBack"/>
      <w:bookmarkEnd w:id="0"/>
      <w:r>
        <w:rPr>
          <w:sz w:val="24"/>
          <w:szCs w:val="24"/>
        </w:rPr>
        <w:t xml:space="preserve">, </w:t>
      </w:r>
      <w:r w:rsidRPr="00A2191B">
        <w:rPr>
          <w:sz w:val="24"/>
          <w:szCs w:val="24"/>
        </w:rPr>
        <w:t>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</w:t>
      </w:r>
      <w:r>
        <w:rPr>
          <w:sz w:val="24"/>
          <w:szCs w:val="24"/>
        </w:rPr>
        <w:t xml:space="preserve"> </w:t>
      </w:r>
      <w:r w:rsidRPr="00A2191B">
        <w:rPr>
          <w:sz w:val="24"/>
          <w:szCs w:val="24"/>
        </w:rPr>
        <w:t>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ученик».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242"/>
        <w:gridCol w:w="3533"/>
      </w:tblGrid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gridSpan w:val="2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1B1027" w:rsidRDefault="00A820F7" w:rsidP="008F1050">
            <w:pPr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Пассивный 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школы (конкурсы, театральные постановки, общественная деятельность, внеурочная деятельность), которому сложно раскрыть свой потенциал в рамках стандартной образовательной программы либо испытывающему трудности коммуникации. Обучающийся с особыми образовательными потребностями,</w:t>
            </w:r>
            <w:r w:rsidR="00D97A34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имеющий низкую информированность о перспективах самостоятельного выбора векторов творческого развития, карьерных и иных возможностей.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A2191B">
              <w:rPr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sz w:val="24"/>
                <w:szCs w:val="24"/>
              </w:rPr>
              <w:t xml:space="preserve"> ценностных и жизненных позиций и ориентиров. </w:t>
            </w:r>
          </w:p>
        </w:tc>
      </w:tr>
    </w:tbl>
    <w:p w:rsidR="00A820F7" w:rsidRPr="00A2191B" w:rsidRDefault="00A820F7" w:rsidP="008F1050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ученик». 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2660"/>
        <w:gridCol w:w="7541"/>
      </w:tblGrid>
      <w:tr w:rsidR="00A820F7" w:rsidRPr="00A2191B" w:rsidTr="00D97A34">
        <w:tc>
          <w:tcPr>
            <w:tcW w:w="2660" w:type="dxa"/>
          </w:tcPr>
          <w:p w:rsidR="00A820F7" w:rsidRPr="001B1027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41" w:type="dxa"/>
          </w:tcPr>
          <w:p w:rsidR="00A820F7" w:rsidRPr="001B1027" w:rsidRDefault="00A820F7" w:rsidP="008F1050">
            <w:pPr>
              <w:tabs>
                <w:tab w:val="left" w:pos="7701"/>
                <w:tab w:val="center" w:pos="14725"/>
              </w:tabs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Психоэмоциональная поддержка с адаптацией в коллективе или развитием коммуникационных, творческих навыков, формирование жиз</w:t>
            </w:r>
            <w:r w:rsidRPr="00A2191B">
              <w:rPr>
                <w:sz w:val="24"/>
                <w:szCs w:val="24"/>
              </w:rPr>
              <w:lastRenderedPageBreak/>
              <w:t>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«У</w:t>
            </w:r>
            <w:r w:rsidRPr="00A2191B">
              <w:rPr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ученик».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14"/>
        <w:gridCol w:w="3201"/>
      </w:tblGrid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>из числа активных и опытных педагогов.</w:t>
            </w:r>
            <w:r w:rsidRPr="00A21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Повышение образовательных результатов у наставляемых. 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2680B" w:rsidRPr="00F40DF1" w:rsidRDefault="003F13DA" w:rsidP="00D640DF">
      <w:pPr>
        <w:pStyle w:val="TableParagraph"/>
        <w:numPr>
          <w:ilvl w:val="0"/>
          <w:numId w:val="28"/>
        </w:numPr>
        <w:ind w:left="0" w:firstLine="0"/>
        <w:jc w:val="center"/>
        <w:rPr>
          <w:b/>
          <w:bCs/>
        </w:rPr>
      </w:pPr>
      <w:r w:rsidRPr="00F40DF1">
        <w:rPr>
          <w:b/>
          <w:bCs/>
        </w:rPr>
        <w:t>Формирование базы наставников и</w:t>
      </w:r>
      <w:r w:rsidRPr="00F40DF1">
        <w:rPr>
          <w:b/>
          <w:bCs/>
          <w:spacing w:val="-6"/>
        </w:rPr>
        <w:t xml:space="preserve"> </w:t>
      </w:r>
      <w:r w:rsidRPr="00F40DF1">
        <w:rPr>
          <w:b/>
          <w:bCs/>
        </w:rPr>
        <w:t>наставляемых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775"/>
        <w:gridCol w:w="2821"/>
        <w:gridCol w:w="4853"/>
      </w:tblGrid>
      <w:tr w:rsidR="009A032B" w:rsidTr="009A032B">
        <w:trPr>
          <w:trHeight w:val="647"/>
        </w:trPr>
        <w:tc>
          <w:tcPr>
            <w:tcW w:w="5812" w:type="dxa"/>
            <w:gridSpan w:val="2"/>
          </w:tcPr>
          <w:p w:rsidR="009A032B" w:rsidRDefault="009A032B" w:rsidP="008F1050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наставников</w:t>
            </w:r>
          </w:p>
        </w:tc>
        <w:tc>
          <w:tcPr>
            <w:tcW w:w="5258" w:type="dxa"/>
            <w:vMerge w:val="restart"/>
          </w:tcPr>
          <w:p w:rsidR="009A032B" w:rsidRDefault="009A032B" w:rsidP="008F1050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наставляемых</w:t>
            </w:r>
          </w:p>
        </w:tc>
      </w:tr>
      <w:tr w:rsidR="009A032B" w:rsidTr="009A032B">
        <w:trPr>
          <w:trHeight w:val="469"/>
        </w:trPr>
        <w:tc>
          <w:tcPr>
            <w:tcW w:w="2880" w:type="dxa"/>
          </w:tcPr>
          <w:p w:rsidR="009A032B" w:rsidRDefault="009A032B" w:rsidP="008F1050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внутреннего контура</w:t>
            </w:r>
          </w:p>
        </w:tc>
        <w:tc>
          <w:tcPr>
            <w:tcW w:w="2932" w:type="dxa"/>
          </w:tcPr>
          <w:p w:rsidR="009A032B" w:rsidRDefault="009A032B" w:rsidP="008F1050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внешнего контура</w:t>
            </w:r>
          </w:p>
        </w:tc>
        <w:tc>
          <w:tcPr>
            <w:tcW w:w="5258" w:type="dxa"/>
            <w:vMerge/>
          </w:tcPr>
          <w:p w:rsidR="009A032B" w:rsidRDefault="009A032B" w:rsidP="008F1050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</w:p>
        </w:tc>
      </w:tr>
      <w:tr w:rsidR="009A032B" w:rsidTr="009A032B">
        <w:tc>
          <w:tcPr>
            <w:tcW w:w="2880" w:type="dxa"/>
          </w:tcPr>
          <w:p w:rsidR="009A032B" w:rsidRDefault="009A032B" w:rsidP="00D640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 спортивных, творческих и адаптационных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педагогов, заинтересованных в тиражировании личностного педагогического опыта и создании продуктивной </w:t>
            </w:r>
            <w:r>
              <w:rPr>
                <w:sz w:val="24"/>
              </w:rPr>
              <w:lastRenderedPageBreak/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родителей обучающихся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выраженной активной гражданской позицией.</w:t>
            </w:r>
          </w:p>
        </w:tc>
        <w:tc>
          <w:tcPr>
            <w:tcW w:w="2932" w:type="dxa"/>
          </w:tcPr>
          <w:p w:rsidR="009A032B" w:rsidRDefault="009A032B" w:rsidP="00D640DF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выпускников, заинтересованных в поддержке своей </w:t>
            </w:r>
            <w:r>
              <w:rPr>
                <w:spacing w:val="-3"/>
                <w:sz w:val="24"/>
              </w:rPr>
              <w:t>школы;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успешных профессионалов или общественных </w:t>
            </w:r>
            <w:r>
              <w:rPr>
                <w:spacing w:val="-3"/>
                <w:sz w:val="24"/>
              </w:rPr>
              <w:t xml:space="preserve">деятелей, </w:t>
            </w:r>
            <w:r>
              <w:rPr>
                <w:sz w:val="24"/>
              </w:rPr>
              <w:t>которые чувствуют потребность передать свой опыт;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сотрудников предприятий, заинтересованных в подготовке будущих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lastRenderedPageBreak/>
              <w:t>кадров.</w:t>
            </w:r>
          </w:p>
        </w:tc>
        <w:tc>
          <w:tcPr>
            <w:tcW w:w="5258" w:type="dxa"/>
          </w:tcPr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информирование родителей, педагогов, обучающихся o возможностях и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z w:val="24"/>
              </w:rPr>
              <w:t>программы;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проведение мотивационных бесед с возможным приглашением потенциальных наставников;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выявление конкретных проблем обучающихся школы, молодых специалистов и </w:t>
            </w:r>
            <w:r>
              <w:rPr>
                <w:spacing w:val="-3"/>
                <w:sz w:val="24"/>
              </w:rPr>
              <w:t xml:space="preserve">педагогов, </w:t>
            </w:r>
            <w:r>
              <w:rPr>
                <w:sz w:val="24"/>
              </w:rPr>
              <w:t>которые можно решить 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сбор и систематизация запросов от потен</w:t>
            </w:r>
            <w:r>
              <w:rPr>
                <w:sz w:val="24"/>
              </w:rPr>
              <w:lastRenderedPageBreak/>
              <w:t>циальных наставляемых.</w:t>
            </w:r>
          </w:p>
        </w:tc>
      </w:tr>
      <w:tr w:rsidR="009A032B" w:rsidTr="008F1050">
        <w:tc>
          <w:tcPr>
            <w:tcW w:w="11070" w:type="dxa"/>
            <w:gridSpan w:val="3"/>
          </w:tcPr>
          <w:p w:rsidR="009A032B" w:rsidRPr="009A032B" w:rsidRDefault="009A032B" w:rsidP="008F105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Результатом этого этапа является сформированная база наставников и наставляемых с</w:t>
            </w:r>
            <w:r w:rsidR="00D97A34">
              <w:rPr>
                <w:sz w:val="24"/>
              </w:rPr>
              <w:t xml:space="preserve"> </w:t>
            </w:r>
            <w:r>
              <w:rPr>
                <w:sz w:val="24"/>
              </w:rPr>
              <w:t>перечнем запросов, необходимых для формирования наставнических пар или групп.</w:t>
            </w:r>
          </w:p>
        </w:tc>
      </w:tr>
    </w:tbl>
    <w:p w:rsidR="0020356E" w:rsidRPr="00D640DF" w:rsidRDefault="0020356E" w:rsidP="00D640DF">
      <w:pPr>
        <w:pStyle w:val="TableParagraph"/>
        <w:numPr>
          <w:ilvl w:val="0"/>
          <w:numId w:val="28"/>
        </w:numPr>
        <w:ind w:left="0" w:firstLine="0"/>
        <w:jc w:val="center"/>
        <w:rPr>
          <w:b/>
          <w:bCs/>
        </w:rPr>
      </w:pPr>
      <w:r w:rsidRPr="00D640DF">
        <w:rPr>
          <w:b/>
          <w:bCs/>
        </w:rPr>
        <w:t>Мониторинг и оценка результатов реализации программы</w:t>
      </w:r>
      <w:r w:rsidRPr="00D640DF">
        <w:rPr>
          <w:b/>
          <w:bCs/>
          <w:spacing w:val="-9"/>
        </w:rPr>
        <w:t xml:space="preserve"> </w:t>
      </w:r>
      <w:r w:rsidRPr="00D640DF">
        <w:rPr>
          <w:b/>
          <w:bCs/>
        </w:rPr>
        <w:t>наставничества</w:t>
      </w:r>
    </w:p>
    <w:p w:rsidR="0020356E" w:rsidRDefault="0020356E" w:rsidP="008F1050">
      <w:pPr>
        <w:pStyle w:val="a3"/>
        <w:spacing w:before="1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0356E" w:rsidRDefault="0020356E" w:rsidP="008F1050">
      <w:pPr>
        <w:pStyle w:val="a3"/>
        <w:spacing w:before="9" w:line="237" w:lineRule="auto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20356E" w:rsidRDefault="0020356E" w:rsidP="008F1050">
      <w:pPr>
        <w:pStyle w:val="a3"/>
        <w:spacing w:before="2"/>
        <w:jc w:val="both"/>
      </w:pPr>
      <w:r>
        <w:t>Мониторинг программы наставничества состоит из двух основных этапов:</w:t>
      </w:r>
    </w:p>
    <w:p w:rsidR="0020356E" w:rsidRDefault="0020356E" w:rsidP="00D640DF">
      <w:pPr>
        <w:pStyle w:val="a6"/>
        <w:numPr>
          <w:ilvl w:val="0"/>
          <w:numId w:val="3"/>
        </w:numPr>
        <w:tabs>
          <w:tab w:val="left" w:pos="1340"/>
        </w:tabs>
        <w:ind w:left="0" w:firstLine="0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D640DF">
      <w:pPr>
        <w:pStyle w:val="a6"/>
        <w:numPr>
          <w:ilvl w:val="0"/>
          <w:numId w:val="3"/>
        </w:numPr>
        <w:tabs>
          <w:tab w:val="left" w:pos="1369"/>
        </w:tabs>
        <w:spacing w:before="17" w:line="232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D640DF" w:rsidRDefault="0020356E" w:rsidP="00D640DF">
      <w:pPr>
        <w:spacing w:before="222" w:line="237" w:lineRule="auto"/>
        <w:jc w:val="center"/>
        <w:rPr>
          <w:w w:val="99"/>
          <w:sz w:val="24"/>
        </w:rPr>
      </w:pPr>
      <w:r>
        <w:rPr>
          <w:b/>
          <w:sz w:val="24"/>
        </w:rPr>
        <w:t>Мониторинг и оценка качества процесса реализации программы наставничества</w:t>
      </w:r>
    </w:p>
    <w:p w:rsidR="00D640DF" w:rsidRDefault="0020356E" w:rsidP="00D640DF">
      <w:pPr>
        <w:spacing w:before="222" w:line="237" w:lineRule="auto"/>
        <w:rPr>
          <w:b/>
          <w:sz w:val="24"/>
        </w:rPr>
      </w:pPr>
      <w:r>
        <w:rPr>
          <w:b/>
          <w:sz w:val="24"/>
        </w:rPr>
        <w:t>Этап 1.</w:t>
      </w:r>
    </w:p>
    <w:p w:rsidR="0020356E" w:rsidRDefault="0020356E" w:rsidP="00D640DF">
      <w:pPr>
        <w:spacing w:before="222" w:line="237" w:lineRule="auto"/>
        <w:jc w:val="both"/>
      </w:pPr>
      <w:r>
        <w:rPr>
          <w:sz w:val="24"/>
        </w:rPr>
        <w:t>Первый этап мониторинга направлен на изучение (оценку)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качества</w:t>
      </w:r>
      <w:r>
        <w:rPr>
          <w:w w:val="99"/>
          <w:sz w:val="24"/>
        </w:rPr>
        <w:t xml:space="preserve"> </w:t>
      </w:r>
      <w:r>
        <w:rPr>
          <w:sz w:val="24"/>
        </w:rPr>
        <w:t>реализуемой программы наставничества, ее сильных и слабых сторон, качества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  <w:r w:rsidR="00D640DF">
        <w:rPr>
          <w:sz w:val="24"/>
        </w:rPr>
        <w:t xml:space="preserve"> </w:t>
      </w:r>
      <w:r>
        <w:t>работы пар или групп "наставник-наставляемый".</w:t>
      </w:r>
    </w:p>
    <w:p w:rsidR="0020356E" w:rsidRDefault="0020356E" w:rsidP="008F1050">
      <w:pPr>
        <w:pStyle w:val="a3"/>
        <w:spacing w:before="9" w:line="237" w:lineRule="auto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20356E" w:rsidRDefault="0020356E" w:rsidP="008F1050">
      <w:pPr>
        <w:pStyle w:val="21"/>
        <w:spacing w:before="2"/>
        <w:ind w:left="0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20356E" w:rsidRDefault="0020356E" w:rsidP="00D640DF">
      <w:pPr>
        <w:pStyle w:val="a6"/>
        <w:numPr>
          <w:ilvl w:val="0"/>
          <w:numId w:val="2"/>
        </w:numPr>
        <w:ind w:left="0" w:firstLine="0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D640DF">
      <w:pPr>
        <w:pStyle w:val="a6"/>
        <w:numPr>
          <w:ilvl w:val="0"/>
          <w:numId w:val="2"/>
        </w:numPr>
        <w:spacing w:before="17" w:line="235" w:lineRule="auto"/>
        <w:ind w:left="0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индивидов.</w:t>
      </w:r>
    </w:p>
    <w:p w:rsidR="0020356E" w:rsidRDefault="0020356E" w:rsidP="008F1050">
      <w:pPr>
        <w:pStyle w:val="21"/>
        <w:spacing w:before="10" w:line="272" w:lineRule="exact"/>
        <w:ind w:left="0"/>
        <w:jc w:val="both"/>
      </w:pPr>
      <w:r>
        <w:t>Задачи мониторинга:</w:t>
      </w:r>
    </w:p>
    <w:p w:rsidR="0020356E" w:rsidRDefault="0020356E" w:rsidP="00D640DF">
      <w:pPr>
        <w:pStyle w:val="a6"/>
        <w:numPr>
          <w:ilvl w:val="0"/>
          <w:numId w:val="1"/>
        </w:numPr>
        <w:spacing w:line="271" w:lineRule="exact"/>
        <w:ind w:left="0" w:firstLine="0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анкетирования);</w:t>
      </w:r>
    </w:p>
    <w:p w:rsidR="0020356E" w:rsidRDefault="0020356E" w:rsidP="00D640DF">
      <w:pPr>
        <w:pStyle w:val="a6"/>
        <w:numPr>
          <w:ilvl w:val="0"/>
          <w:numId w:val="1"/>
        </w:numPr>
        <w:spacing w:before="3" w:line="235" w:lineRule="auto"/>
        <w:ind w:left="0" w:firstLine="0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 к личности наставника;</w:t>
      </w:r>
    </w:p>
    <w:p w:rsidR="0020356E" w:rsidRDefault="0020356E" w:rsidP="00D640DF">
      <w:pPr>
        <w:pStyle w:val="a6"/>
        <w:numPr>
          <w:ilvl w:val="1"/>
          <w:numId w:val="15"/>
        </w:numPr>
        <w:spacing w:line="275" w:lineRule="exact"/>
        <w:ind w:left="0" w:firstLine="0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D640DF">
      <w:pPr>
        <w:pStyle w:val="a6"/>
        <w:numPr>
          <w:ilvl w:val="1"/>
          <w:numId w:val="15"/>
        </w:numPr>
        <w:spacing w:before="62" w:line="237" w:lineRule="auto"/>
        <w:ind w:left="0" w:firstLine="0"/>
        <w:rPr>
          <w:sz w:val="24"/>
        </w:rPr>
      </w:pPr>
      <w:r>
        <w:rPr>
          <w:sz w:val="24"/>
        </w:rPr>
        <w:t>описание особенностей взаимодействия наставника и наставляемого (группы наставляемых)</w:t>
      </w:r>
    </w:p>
    <w:p w:rsidR="0020356E" w:rsidRDefault="0020356E" w:rsidP="00D640DF">
      <w:pPr>
        <w:pStyle w:val="a6"/>
        <w:numPr>
          <w:ilvl w:val="1"/>
          <w:numId w:val="15"/>
        </w:numPr>
        <w:spacing w:line="271" w:lineRule="exact"/>
        <w:ind w:left="0" w:firstLine="0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20356E" w:rsidRDefault="0020356E" w:rsidP="00D640DF">
      <w:pPr>
        <w:pStyle w:val="a6"/>
        <w:numPr>
          <w:ilvl w:val="1"/>
          <w:numId w:val="15"/>
        </w:numPr>
        <w:spacing w:line="274" w:lineRule="exact"/>
        <w:ind w:left="0" w:firstLine="0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благополучия.</w:t>
      </w:r>
    </w:p>
    <w:p w:rsidR="0020356E" w:rsidRDefault="0020356E" w:rsidP="008F1050">
      <w:pPr>
        <w:pStyle w:val="a3"/>
        <w:jc w:val="both"/>
      </w:pPr>
      <w: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20356E" w:rsidRDefault="0020356E" w:rsidP="008F1050">
      <w:pPr>
        <w:pStyle w:val="a3"/>
        <w:jc w:val="both"/>
      </w:pPr>
      <w: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0356E" w:rsidRDefault="0020356E" w:rsidP="008F1050">
      <w:pPr>
        <w:pStyle w:val="21"/>
        <w:spacing w:line="271" w:lineRule="exact"/>
        <w:ind w:left="0"/>
      </w:pPr>
      <w:r>
        <w:t>Мониторинг и оценка влияния программ на всех участников.</w:t>
      </w:r>
    </w:p>
    <w:p w:rsidR="0020356E" w:rsidRDefault="0020356E" w:rsidP="008F1050">
      <w:pPr>
        <w:pStyle w:val="a3"/>
        <w:spacing w:line="270" w:lineRule="exact"/>
      </w:pPr>
      <w:r>
        <w:rPr>
          <w:b/>
        </w:rPr>
        <w:t xml:space="preserve">Этап 2. </w:t>
      </w:r>
      <w:r>
        <w:t>Второй этап мониторинга позволяет оценить:</w:t>
      </w:r>
    </w:p>
    <w:p w:rsidR="0020356E" w:rsidRDefault="0020356E" w:rsidP="00D640DF">
      <w:pPr>
        <w:pStyle w:val="a3"/>
        <w:numPr>
          <w:ilvl w:val="0"/>
          <w:numId w:val="33"/>
        </w:numPr>
        <w:spacing w:before="1" w:line="237" w:lineRule="auto"/>
      </w:pPr>
      <w:r>
        <w:lastRenderedPageBreak/>
        <w:t>мотивационно-личностный и профессиональный рост участников программы наставничества;</w:t>
      </w:r>
    </w:p>
    <w:p w:rsidR="00D640DF" w:rsidRDefault="0020356E" w:rsidP="00D640DF">
      <w:pPr>
        <w:pStyle w:val="a3"/>
        <w:numPr>
          <w:ilvl w:val="0"/>
          <w:numId w:val="33"/>
        </w:numPr>
        <w:spacing w:line="237" w:lineRule="auto"/>
      </w:pPr>
      <w:r>
        <w:t xml:space="preserve">развитие </w:t>
      </w:r>
      <w:proofErr w:type="spellStart"/>
      <w:r>
        <w:t>метапредметных</w:t>
      </w:r>
      <w:proofErr w:type="spellEnd"/>
      <w:r>
        <w:t xml:space="preserve"> навыков и уровня вовлеченности обучающихся в образовательную деятельность;</w:t>
      </w:r>
    </w:p>
    <w:p w:rsidR="0020356E" w:rsidRPr="00D640DF" w:rsidRDefault="0020356E" w:rsidP="00D640DF">
      <w:pPr>
        <w:pStyle w:val="a3"/>
        <w:numPr>
          <w:ilvl w:val="0"/>
          <w:numId w:val="33"/>
        </w:numPr>
        <w:spacing w:line="237" w:lineRule="auto"/>
      </w:pPr>
      <w:r w:rsidRPr="00D640DF">
        <w:t>качество изменений в освоении обучающимися образовательных</w:t>
      </w:r>
      <w:r w:rsidRPr="00D640DF">
        <w:rPr>
          <w:spacing w:val="-1"/>
        </w:rPr>
        <w:t xml:space="preserve"> </w:t>
      </w:r>
      <w:r w:rsidRPr="00D640DF">
        <w:t>программ;</w:t>
      </w:r>
    </w:p>
    <w:p w:rsidR="0020356E" w:rsidRDefault="0020356E" w:rsidP="00D640DF">
      <w:pPr>
        <w:pStyle w:val="a3"/>
        <w:numPr>
          <w:ilvl w:val="0"/>
          <w:numId w:val="33"/>
        </w:numPr>
        <w:spacing w:before="2" w:line="235" w:lineRule="auto"/>
      </w:pPr>
      <w:r>
        <w:t>-динамику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0356E" w:rsidRDefault="0020356E" w:rsidP="008F1050">
      <w:pPr>
        <w:pStyle w:val="a3"/>
        <w:spacing w:before="2" w:line="237" w:lineRule="auto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20356E" w:rsidRDefault="0020356E" w:rsidP="008F1050">
      <w:pPr>
        <w:pStyle w:val="a3"/>
        <w:spacing w:line="237" w:lineRule="auto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 xml:space="preserve"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параметры фиксируются </w:t>
      </w:r>
      <w:proofErr w:type="gramStart"/>
      <w:r>
        <w:t>дважды .</w:t>
      </w:r>
      <w:proofErr w:type="gramEnd"/>
    </w:p>
    <w:p w:rsidR="00D640DF" w:rsidRDefault="0020356E" w:rsidP="008F1050">
      <w:pPr>
        <w:pStyle w:val="a3"/>
        <w:spacing w:line="235" w:lineRule="auto"/>
      </w:pPr>
      <w:r>
        <w:rPr>
          <w:b/>
        </w:rPr>
        <w:t xml:space="preserve">Цели мониторинга </w:t>
      </w:r>
      <w:r>
        <w:t xml:space="preserve">влияния программ наставничества на всех участников. </w:t>
      </w:r>
    </w:p>
    <w:p w:rsidR="00D640DF" w:rsidRDefault="0020356E" w:rsidP="00D640DF">
      <w:pPr>
        <w:pStyle w:val="a3"/>
        <w:numPr>
          <w:ilvl w:val="0"/>
          <w:numId w:val="34"/>
        </w:numPr>
        <w:spacing w:line="235" w:lineRule="auto"/>
        <w:ind w:left="0" w:firstLine="0"/>
      </w:pPr>
      <w:r>
        <w:t>Глубокая оценка изучаемых личностных характеристик участников программы.</w:t>
      </w:r>
    </w:p>
    <w:p w:rsidR="00D640DF" w:rsidRDefault="0020356E" w:rsidP="00D640DF">
      <w:pPr>
        <w:pStyle w:val="a3"/>
        <w:numPr>
          <w:ilvl w:val="0"/>
          <w:numId w:val="34"/>
        </w:numPr>
        <w:spacing w:line="235" w:lineRule="auto"/>
        <w:ind w:left="0" w:firstLine="0"/>
      </w:pPr>
      <w:r w:rsidRPr="00D640DF">
        <w:t>Оценка динамики характеристик образовательного процесса (оценка качества изменений</w:t>
      </w:r>
      <w:r w:rsidRPr="00D640DF">
        <w:rPr>
          <w:spacing w:val="-20"/>
        </w:rPr>
        <w:t xml:space="preserve"> </w:t>
      </w:r>
      <w:r w:rsidRPr="00D640DF">
        <w:t>в освоении обучающимися образовательных</w:t>
      </w:r>
      <w:r w:rsidRPr="00D640DF">
        <w:rPr>
          <w:spacing w:val="2"/>
        </w:rPr>
        <w:t xml:space="preserve"> </w:t>
      </w:r>
      <w:r w:rsidRPr="00D640DF">
        <w:t>программ).</w:t>
      </w:r>
    </w:p>
    <w:p w:rsidR="0020356E" w:rsidRPr="00D640DF" w:rsidRDefault="0020356E" w:rsidP="00D640DF">
      <w:pPr>
        <w:pStyle w:val="a3"/>
        <w:numPr>
          <w:ilvl w:val="0"/>
          <w:numId w:val="34"/>
        </w:numPr>
        <w:spacing w:line="235" w:lineRule="auto"/>
        <w:ind w:left="0" w:firstLine="0"/>
      </w:pPr>
      <w:r w:rsidRPr="00D640DF">
        <w:t>Анализ и необходимая корректировка сформированных стратегий образования</w:t>
      </w:r>
      <w:r w:rsidRPr="00D640DF">
        <w:rPr>
          <w:spacing w:val="-19"/>
        </w:rPr>
        <w:t xml:space="preserve"> </w:t>
      </w:r>
      <w:r w:rsidRPr="00D640DF">
        <w:t>пар "наставник-наставляемый".</w:t>
      </w:r>
    </w:p>
    <w:p w:rsidR="0020356E" w:rsidRDefault="0020356E" w:rsidP="008F1050">
      <w:pPr>
        <w:pStyle w:val="21"/>
        <w:spacing w:line="272" w:lineRule="exact"/>
        <w:ind w:left="0"/>
      </w:pPr>
      <w:r>
        <w:t>Задачи мониторинга: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line="235" w:lineRule="auto"/>
        <w:ind w:left="0" w:firstLine="0"/>
        <w:rPr>
          <w:sz w:val="24"/>
        </w:rPr>
      </w:pPr>
      <w:r w:rsidRPr="00D640DF">
        <w:rPr>
          <w:sz w:val="24"/>
        </w:rPr>
        <w:t>научное и практическое обоснование требований к процессу организации программы наставничества, к личности</w:t>
      </w:r>
      <w:r w:rsidRPr="00D640DF">
        <w:rPr>
          <w:spacing w:val="1"/>
          <w:sz w:val="24"/>
        </w:rPr>
        <w:t xml:space="preserve"> </w:t>
      </w:r>
      <w:r w:rsidRPr="00D640DF">
        <w:rPr>
          <w:sz w:val="24"/>
        </w:rPr>
        <w:t>наставника;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2" w:line="235" w:lineRule="auto"/>
        <w:ind w:left="0" w:firstLine="0"/>
        <w:rPr>
          <w:sz w:val="24"/>
        </w:rPr>
      </w:pPr>
      <w:r w:rsidRPr="00D640DF">
        <w:rPr>
          <w:sz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line="274" w:lineRule="exact"/>
        <w:ind w:left="0" w:firstLine="0"/>
        <w:rPr>
          <w:sz w:val="24"/>
        </w:rPr>
      </w:pPr>
      <w:r w:rsidRPr="00D640DF">
        <w:rPr>
          <w:sz w:val="24"/>
        </w:rPr>
        <w:t>определение условий эффективной программы наставничества;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3" w:line="235" w:lineRule="auto"/>
        <w:ind w:left="0" w:firstLine="0"/>
        <w:rPr>
          <w:sz w:val="24"/>
        </w:rPr>
      </w:pPr>
      <w:r w:rsidRPr="00D640DF">
        <w:rPr>
          <w:sz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</w:t>
      </w:r>
      <w:r w:rsidRPr="00D640DF">
        <w:rPr>
          <w:spacing w:val="-21"/>
          <w:sz w:val="24"/>
        </w:rPr>
        <w:t xml:space="preserve"> </w:t>
      </w:r>
      <w:r w:rsidRPr="00D640DF">
        <w:rPr>
          <w:sz w:val="24"/>
        </w:rPr>
        <w:t>результатами;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4" w:line="235" w:lineRule="auto"/>
        <w:ind w:left="0" w:firstLine="0"/>
        <w:rPr>
          <w:sz w:val="24"/>
        </w:rPr>
      </w:pPr>
      <w:r w:rsidRPr="00D640DF">
        <w:rPr>
          <w:sz w:val="24"/>
        </w:rPr>
        <w:t>сравнение характеристик образовательного процесса на "входе" и "выходе" реализуемой программы;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1" w:line="237" w:lineRule="auto"/>
        <w:ind w:left="0" w:firstLine="0"/>
        <w:jc w:val="both"/>
        <w:rPr>
          <w:sz w:val="24"/>
        </w:rPr>
      </w:pPr>
      <w:r w:rsidRPr="00D640DF">
        <w:rPr>
          <w:sz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20356E" w:rsidRPr="00D640DF" w:rsidRDefault="0020356E" w:rsidP="00D640DF">
      <w:pPr>
        <w:pStyle w:val="TableParagraph"/>
        <w:numPr>
          <w:ilvl w:val="0"/>
          <w:numId w:val="28"/>
        </w:numPr>
        <w:ind w:left="0" w:firstLine="0"/>
        <w:jc w:val="center"/>
        <w:rPr>
          <w:b/>
          <w:bCs/>
        </w:rPr>
      </w:pPr>
      <w:r w:rsidRPr="00D640DF">
        <w:rPr>
          <w:b/>
          <w:bCs/>
        </w:rPr>
        <w:t>Механизмы поощрения наставников</w:t>
      </w:r>
    </w:p>
    <w:p w:rsidR="0020356E" w:rsidRDefault="0020356E" w:rsidP="008F1050">
      <w:pPr>
        <w:pStyle w:val="a3"/>
        <w:spacing w:line="237" w:lineRule="auto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20356E" w:rsidRDefault="0020356E" w:rsidP="008F1050">
      <w:pPr>
        <w:pStyle w:val="a3"/>
        <w:spacing w:before="3"/>
      </w:pPr>
      <w:r>
        <w:t>Мероприятия по популяризации роли наставника:</w:t>
      </w:r>
    </w:p>
    <w:p w:rsidR="0020356E" w:rsidRDefault="0020356E" w:rsidP="00D640DF">
      <w:pPr>
        <w:pStyle w:val="a6"/>
        <w:numPr>
          <w:ilvl w:val="2"/>
          <w:numId w:val="36"/>
        </w:numPr>
        <w:spacing w:before="33" w:line="225" w:lineRule="auto"/>
        <w:ind w:left="0" w:firstLine="0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20356E" w:rsidRDefault="0020356E" w:rsidP="00D640DF">
      <w:pPr>
        <w:pStyle w:val="a6"/>
        <w:numPr>
          <w:ilvl w:val="2"/>
          <w:numId w:val="36"/>
        </w:numPr>
        <w:spacing w:before="33" w:line="225" w:lineRule="auto"/>
        <w:ind w:left="0" w:firstLine="0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уровнях.</w:t>
      </w:r>
    </w:p>
    <w:p w:rsidR="0020356E" w:rsidRDefault="0020356E" w:rsidP="00D640DF">
      <w:pPr>
        <w:pStyle w:val="a6"/>
        <w:numPr>
          <w:ilvl w:val="2"/>
          <w:numId w:val="36"/>
        </w:numPr>
        <w:spacing w:before="17" w:line="269" w:lineRule="exact"/>
        <w:ind w:left="0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19"/>
          <w:sz w:val="24"/>
        </w:rPr>
        <w:t xml:space="preserve"> </w:t>
      </w:r>
      <w:r>
        <w:rPr>
          <w:sz w:val="24"/>
        </w:rPr>
        <w:t>года",</w:t>
      </w:r>
    </w:p>
    <w:p w:rsidR="0020356E" w:rsidRDefault="0020356E" w:rsidP="00D640DF">
      <w:pPr>
        <w:pStyle w:val="a3"/>
        <w:numPr>
          <w:ilvl w:val="0"/>
          <w:numId w:val="36"/>
        </w:numPr>
        <w:spacing w:line="266" w:lineRule="exact"/>
        <w:ind w:left="0" w:firstLine="0"/>
      </w:pPr>
      <w:r>
        <w:t>«Лучшая пара», «Наставник+";</w:t>
      </w:r>
    </w:p>
    <w:p w:rsidR="0020356E" w:rsidRDefault="0020356E" w:rsidP="00D640DF">
      <w:pPr>
        <w:pStyle w:val="a6"/>
        <w:numPr>
          <w:ilvl w:val="2"/>
          <w:numId w:val="36"/>
        </w:numPr>
        <w:spacing w:line="274" w:lineRule="exact"/>
        <w:ind w:left="0" w:firstLine="0"/>
        <w:rPr>
          <w:sz w:val="24"/>
        </w:rPr>
      </w:pPr>
      <w:r>
        <w:rPr>
          <w:sz w:val="24"/>
        </w:rPr>
        <w:t>Награждение школьными грамотами "Лучший наставник"</w:t>
      </w:r>
    </w:p>
    <w:p w:rsidR="0020356E" w:rsidRDefault="0020356E" w:rsidP="00D640DF">
      <w:pPr>
        <w:pStyle w:val="a6"/>
        <w:numPr>
          <w:ilvl w:val="2"/>
          <w:numId w:val="36"/>
        </w:numPr>
        <w:spacing w:before="3"/>
        <w:ind w:left="0" w:firstLine="0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32680B" w:rsidRDefault="0020356E" w:rsidP="00D640DF">
      <w:pPr>
        <w:pStyle w:val="a6"/>
        <w:numPr>
          <w:ilvl w:val="2"/>
          <w:numId w:val="36"/>
        </w:numPr>
        <w:ind w:left="0" w:firstLine="0"/>
        <w:jc w:val="both"/>
        <w:rPr>
          <w:sz w:val="24"/>
        </w:rPr>
      </w:pPr>
      <w:r>
        <w:rPr>
          <w:sz w:val="24"/>
        </w:rPr>
        <w:t>Предоставлять</w:t>
      </w:r>
      <w:r w:rsidR="00D640DF">
        <w:rPr>
          <w:sz w:val="24"/>
        </w:rPr>
        <w:t xml:space="preserve"> </w:t>
      </w:r>
      <w:r>
        <w:rPr>
          <w:sz w:val="24"/>
        </w:rPr>
        <w:t>наставникам</w:t>
      </w:r>
      <w:r w:rsidR="00D640DF">
        <w:rPr>
          <w:sz w:val="24"/>
        </w:rPr>
        <w:t xml:space="preserve"> </w:t>
      </w:r>
      <w:r>
        <w:rPr>
          <w:sz w:val="24"/>
        </w:rPr>
        <w:t>возможность</w:t>
      </w:r>
      <w:r>
        <w:rPr>
          <w:sz w:val="24"/>
        </w:rPr>
        <w:tab/>
        <w:t>принимать</w:t>
      </w:r>
      <w:r w:rsidR="00D640DF">
        <w:rPr>
          <w:sz w:val="24"/>
        </w:rPr>
        <w:t xml:space="preserve"> </w:t>
      </w:r>
      <w:r>
        <w:rPr>
          <w:sz w:val="24"/>
        </w:rPr>
        <w:t>участие</w:t>
      </w:r>
      <w:r w:rsidR="00D640DF">
        <w:rPr>
          <w:sz w:val="24"/>
        </w:rPr>
        <w:t xml:space="preserve"> </w:t>
      </w:r>
      <w:r>
        <w:rPr>
          <w:sz w:val="24"/>
        </w:rPr>
        <w:t>в</w:t>
      </w:r>
      <w:r w:rsidR="00D640DF">
        <w:rPr>
          <w:sz w:val="24"/>
        </w:rPr>
        <w:t xml:space="preserve"> </w:t>
      </w:r>
      <w:r>
        <w:rPr>
          <w:spacing w:val="-3"/>
          <w:sz w:val="24"/>
        </w:rPr>
        <w:t xml:space="preserve">формировании </w:t>
      </w:r>
      <w:r>
        <w:rPr>
          <w:sz w:val="24"/>
        </w:rPr>
        <w:t>предложений, касающихся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 w:rsidR="00D640DF">
        <w:rPr>
          <w:sz w:val="24"/>
        </w:rPr>
        <w:t>.</w:t>
      </w:r>
    </w:p>
    <w:p w:rsidR="0032680B" w:rsidRPr="0020356E" w:rsidRDefault="0032680B" w:rsidP="00D640DF">
      <w:pPr>
        <w:rPr>
          <w:sz w:val="24"/>
        </w:rPr>
      </w:pPr>
    </w:p>
    <w:sectPr w:rsidR="0032680B" w:rsidRPr="0020356E" w:rsidSect="008F1050"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4F5"/>
    <w:multiLevelType w:val="hybridMultilevel"/>
    <w:tmpl w:val="B39E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4FB"/>
    <w:multiLevelType w:val="hybridMultilevel"/>
    <w:tmpl w:val="9F644EC0"/>
    <w:lvl w:ilvl="0" w:tplc="6E681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7F95"/>
    <w:multiLevelType w:val="multilevel"/>
    <w:tmpl w:val="AB6CD898"/>
    <w:lvl w:ilvl="0">
      <w:start w:val="1"/>
      <w:numFmt w:val="decimal"/>
      <w:lvlText w:val="%1."/>
      <w:lvlJc w:val="left"/>
      <w:pPr>
        <w:ind w:left="827" w:hanging="360"/>
      </w:pPr>
    </w:lvl>
    <w:lvl w:ilvl="1">
      <w:start w:val="1"/>
      <w:numFmt w:val="decimal"/>
      <w:isLgl/>
      <w:lvlText w:val="%1.%2."/>
      <w:lvlJc w:val="left"/>
      <w:pPr>
        <w:ind w:left="872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7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  <w:rPr>
        <w:rFonts w:hint="default"/>
        <w:sz w:val="22"/>
      </w:rPr>
    </w:lvl>
  </w:abstractNum>
  <w:abstractNum w:abstractNumId="3" w15:restartNumberingAfterBreak="0">
    <w:nsid w:val="0A883B68"/>
    <w:multiLevelType w:val="multilevel"/>
    <w:tmpl w:val="B54CCE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E120C42"/>
    <w:multiLevelType w:val="hybridMultilevel"/>
    <w:tmpl w:val="013A5440"/>
    <w:lvl w:ilvl="0" w:tplc="75BAE8D8">
      <w:start w:val="1"/>
      <w:numFmt w:val="decimal"/>
      <w:lvlText w:val="%1)"/>
      <w:lvlJc w:val="left"/>
      <w:pPr>
        <w:ind w:left="1340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0A22F8">
      <w:numFmt w:val="bullet"/>
      <w:lvlText w:val="•"/>
      <w:lvlJc w:val="left"/>
      <w:pPr>
        <w:ind w:left="2288" w:hanging="382"/>
      </w:pPr>
      <w:rPr>
        <w:rFonts w:hint="default"/>
        <w:lang w:val="ru-RU" w:eastAsia="en-US" w:bidi="ar-SA"/>
      </w:rPr>
    </w:lvl>
    <w:lvl w:ilvl="2" w:tplc="FB802532">
      <w:numFmt w:val="bullet"/>
      <w:lvlText w:val="•"/>
      <w:lvlJc w:val="left"/>
      <w:pPr>
        <w:ind w:left="3236" w:hanging="382"/>
      </w:pPr>
      <w:rPr>
        <w:rFonts w:hint="default"/>
        <w:lang w:val="ru-RU" w:eastAsia="en-US" w:bidi="ar-SA"/>
      </w:rPr>
    </w:lvl>
    <w:lvl w:ilvl="3" w:tplc="417A6E40">
      <w:numFmt w:val="bullet"/>
      <w:lvlText w:val="•"/>
      <w:lvlJc w:val="left"/>
      <w:pPr>
        <w:ind w:left="4184" w:hanging="382"/>
      </w:pPr>
      <w:rPr>
        <w:rFonts w:hint="default"/>
        <w:lang w:val="ru-RU" w:eastAsia="en-US" w:bidi="ar-SA"/>
      </w:rPr>
    </w:lvl>
    <w:lvl w:ilvl="4" w:tplc="31169D1A">
      <w:numFmt w:val="bullet"/>
      <w:lvlText w:val="•"/>
      <w:lvlJc w:val="left"/>
      <w:pPr>
        <w:ind w:left="5132" w:hanging="382"/>
      </w:pPr>
      <w:rPr>
        <w:rFonts w:hint="default"/>
        <w:lang w:val="ru-RU" w:eastAsia="en-US" w:bidi="ar-SA"/>
      </w:rPr>
    </w:lvl>
    <w:lvl w:ilvl="5" w:tplc="99BEBA20">
      <w:numFmt w:val="bullet"/>
      <w:lvlText w:val="•"/>
      <w:lvlJc w:val="left"/>
      <w:pPr>
        <w:ind w:left="6080" w:hanging="382"/>
      </w:pPr>
      <w:rPr>
        <w:rFonts w:hint="default"/>
        <w:lang w:val="ru-RU" w:eastAsia="en-US" w:bidi="ar-SA"/>
      </w:rPr>
    </w:lvl>
    <w:lvl w:ilvl="6" w:tplc="E4788B0A">
      <w:numFmt w:val="bullet"/>
      <w:lvlText w:val="•"/>
      <w:lvlJc w:val="left"/>
      <w:pPr>
        <w:ind w:left="7028" w:hanging="382"/>
      </w:pPr>
      <w:rPr>
        <w:rFonts w:hint="default"/>
        <w:lang w:val="ru-RU" w:eastAsia="en-US" w:bidi="ar-SA"/>
      </w:rPr>
    </w:lvl>
    <w:lvl w:ilvl="7" w:tplc="7DBC0966">
      <w:numFmt w:val="bullet"/>
      <w:lvlText w:val="•"/>
      <w:lvlJc w:val="left"/>
      <w:pPr>
        <w:ind w:left="7976" w:hanging="382"/>
      </w:pPr>
      <w:rPr>
        <w:rFonts w:hint="default"/>
        <w:lang w:val="ru-RU" w:eastAsia="en-US" w:bidi="ar-SA"/>
      </w:rPr>
    </w:lvl>
    <w:lvl w:ilvl="8" w:tplc="EBE0B40C">
      <w:numFmt w:val="bullet"/>
      <w:lvlText w:val="•"/>
      <w:lvlJc w:val="left"/>
      <w:pPr>
        <w:ind w:left="8924" w:hanging="382"/>
      </w:pPr>
      <w:rPr>
        <w:rFonts w:hint="default"/>
        <w:lang w:val="ru-RU" w:eastAsia="en-US" w:bidi="ar-SA"/>
      </w:rPr>
    </w:lvl>
  </w:abstractNum>
  <w:abstractNum w:abstractNumId="5" w15:restartNumberingAfterBreak="0">
    <w:nsid w:val="0E713F24"/>
    <w:multiLevelType w:val="hybridMultilevel"/>
    <w:tmpl w:val="3350D8E8"/>
    <w:lvl w:ilvl="0" w:tplc="DC10E380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62698E4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E444BFD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42263ED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7B12EEC0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C436D14A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B71079A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9E9A1DE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602005A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0C50D6B"/>
    <w:multiLevelType w:val="hybridMultilevel"/>
    <w:tmpl w:val="027E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7A6B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20BC0242"/>
    <w:multiLevelType w:val="hybridMultilevel"/>
    <w:tmpl w:val="8C066A56"/>
    <w:lvl w:ilvl="0" w:tplc="DBAE2AC4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62EB9A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309EAB3A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6524ADF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FB288A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81C169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C5C2502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BDF04848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532047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6CE5439"/>
    <w:multiLevelType w:val="hybridMultilevel"/>
    <w:tmpl w:val="9670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E6CBE"/>
    <w:multiLevelType w:val="hybridMultilevel"/>
    <w:tmpl w:val="EE84D9D0"/>
    <w:lvl w:ilvl="0" w:tplc="82A2F57C">
      <w:numFmt w:val="bullet"/>
      <w:lvlText w:val="–"/>
      <w:lvlJc w:val="left"/>
      <w:pPr>
        <w:ind w:left="120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EE0A8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482E7132">
      <w:numFmt w:val="bullet"/>
      <w:lvlText w:val="-"/>
      <w:lvlJc w:val="left"/>
      <w:pPr>
        <w:ind w:left="18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D944FA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F56005B2">
      <w:numFmt w:val="bullet"/>
      <w:lvlText w:val="•"/>
      <w:lvlJc w:val="left"/>
      <w:pPr>
        <w:ind w:left="4846" w:hanging="140"/>
      </w:pPr>
      <w:rPr>
        <w:rFonts w:hint="default"/>
        <w:lang w:val="ru-RU" w:eastAsia="en-US" w:bidi="ar-SA"/>
      </w:rPr>
    </w:lvl>
    <w:lvl w:ilvl="5" w:tplc="E6A006C4">
      <w:numFmt w:val="bullet"/>
      <w:lvlText w:val="•"/>
      <w:lvlJc w:val="left"/>
      <w:pPr>
        <w:ind w:left="5842" w:hanging="140"/>
      </w:pPr>
      <w:rPr>
        <w:rFonts w:hint="default"/>
        <w:lang w:val="ru-RU" w:eastAsia="en-US" w:bidi="ar-SA"/>
      </w:rPr>
    </w:lvl>
    <w:lvl w:ilvl="6" w:tplc="FCF4AC16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7" w:tplc="365E22F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530EC882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AE54955"/>
    <w:multiLevelType w:val="hybridMultilevel"/>
    <w:tmpl w:val="1C7E6994"/>
    <w:lvl w:ilvl="0" w:tplc="DB3C47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3452F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B7501F7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E1065BAC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2D94EBC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3ECC4D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3CF61C8C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687A94D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E6FE2A24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C1C56AB"/>
    <w:multiLevelType w:val="hybridMultilevel"/>
    <w:tmpl w:val="46B26ACE"/>
    <w:lvl w:ilvl="0" w:tplc="C37AAB38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8AC975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864A552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2CF047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7E06407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89DEB07A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F600A1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C2EEC30C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2A22DA3A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5D84FEA"/>
    <w:multiLevelType w:val="hybridMultilevel"/>
    <w:tmpl w:val="1942450A"/>
    <w:lvl w:ilvl="0" w:tplc="DC66BFBE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72A7916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BC9E6F9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6678603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D54EB0F2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C34CB6B8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4F8AF66C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3DCADAA8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133E9F32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37C25043"/>
    <w:multiLevelType w:val="hybridMultilevel"/>
    <w:tmpl w:val="B2F2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77F56"/>
    <w:multiLevelType w:val="hybridMultilevel"/>
    <w:tmpl w:val="A60CC594"/>
    <w:lvl w:ilvl="0" w:tplc="5B10CA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32CD16">
      <w:numFmt w:val="bullet"/>
      <w:lvlText w:val="•"/>
      <w:lvlJc w:val="left"/>
      <w:pPr>
        <w:ind w:left="407" w:hanging="140"/>
      </w:pPr>
      <w:rPr>
        <w:rFonts w:hint="default"/>
        <w:lang w:val="ru-RU" w:eastAsia="en-US" w:bidi="ar-SA"/>
      </w:rPr>
    </w:lvl>
    <w:lvl w:ilvl="2" w:tplc="56C2A3B6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3" w:tplc="24B6BC30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4" w:tplc="23E8E5CE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5" w:tplc="BE36D852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6" w:tplc="8282458C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7" w:tplc="85021204">
      <w:numFmt w:val="bullet"/>
      <w:lvlText w:val="•"/>
      <w:lvlJc w:val="left"/>
      <w:pPr>
        <w:ind w:left="2251" w:hanging="140"/>
      </w:pPr>
      <w:rPr>
        <w:rFonts w:hint="default"/>
        <w:lang w:val="ru-RU" w:eastAsia="en-US" w:bidi="ar-SA"/>
      </w:rPr>
    </w:lvl>
    <w:lvl w:ilvl="8" w:tplc="9A88FAEA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1DA1481"/>
    <w:multiLevelType w:val="hybridMultilevel"/>
    <w:tmpl w:val="95986D84"/>
    <w:lvl w:ilvl="0" w:tplc="D664787C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0C3D2C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F0E6370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2CDC681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0E4ABF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D2EAF248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4FF28E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A38A6FC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B4C2E65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2CB3215"/>
    <w:multiLevelType w:val="hybridMultilevel"/>
    <w:tmpl w:val="F93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955CD"/>
    <w:multiLevelType w:val="hybridMultilevel"/>
    <w:tmpl w:val="E1A8ABB4"/>
    <w:lvl w:ilvl="0" w:tplc="BC6043B6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2642A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36C743E">
      <w:numFmt w:val="bullet"/>
      <w:lvlText w:val="-"/>
      <w:lvlJc w:val="left"/>
      <w:pPr>
        <w:ind w:left="12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0AAA056">
      <w:numFmt w:val="bullet"/>
      <w:lvlText w:val="•"/>
      <w:lvlJc w:val="left"/>
      <w:pPr>
        <w:ind w:left="2206" w:hanging="267"/>
      </w:pPr>
      <w:rPr>
        <w:rFonts w:hint="default"/>
        <w:lang w:val="ru-RU" w:eastAsia="en-US" w:bidi="ar-SA"/>
      </w:rPr>
    </w:lvl>
    <w:lvl w:ilvl="4" w:tplc="7A044D52">
      <w:numFmt w:val="bullet"/>
      <w:lvlText w:val="•"/>
      <w:lvlJc w:val="left"/>
      <w:pPr>
        <w:ind w:left="3172" w:hanging="267"/>
      </w:pPr>
      <w:rPr>
        <w:rFonts w:hint="default"/>
        <w:lang w:val="ru-RU" w:eastAsia="en-US" w:bidi="ar-SA"/>
      </w:rPr>
    </w:lvl>
    <w:lvl w:ilvl="5" w:tplc="92E60E1E">
      <w:numFmt w:val="bullet"/>
      <w:lvlText w:val="•"/>
      <w:lvlJc w:val="left"/>
      <w:pPr>
        <w:ind w:left="4138" w:hanging="267"/>
      </w:pPr>
      <w:rPr>
        <w:rFonts w:hint="default"/>
        <w:lang w:val="ru-RU" w:eastAsia="en-US" w:bidi="ar-SA"/>
      </w:rPr>
    </w:lvl>
    <w:lvl w:ilvl="6" w:tplc="D116F62A">
      <w:numFmt w:val="bullet"/>
      <w:lvlText w:val="•"/>
      <w:lvlJc w:val="left"/>
      <w:pPr>
        <w:ind w:left="5105" w:hanging="267"/>
      </w:pPr>
      <w:rPr>
        <w:rFonts w:hint="default"/>
        <w:lang w:val="ru-RU" w:eastAsia="en-US" w:bidi="ar-SA"/>
      </w:rPr>
    </w:lvl>
    <w:lvl w:ilvl="7" w:tplc="2DEAD8B2">
      <w:numFmt w:val="bullet"/>
      <w:lvlText w:val="•"/>
      <w:lvlJc w:val="left"/>
      <w:pPr>
        <w:ind w:left="6071" w:hanging="267"/>
      </w:pPr>
      <w:rPr>
        <w:rFonts w:hint="default"/>
        <w:lang w:val="ru-RU" w:eastAsia="en-US" w:bidi="ar-SA"/>
      </w:rPr>
    </w:lvl>
    <w:lvl w:ilvl="8" w:tplc="B7607F06">
      <w:numFmt w:val="bullet"/>
      <w:lvlText w:val="•"/>
      <w:lvlJc w:val="left"/>
      <w:pPr>
        <w:ind w:left="7037" w:hanging="267"/>
      </w:pPr>
      <w:rPr>
        <w:rFonts w:hint="default"/>
        <w:lang w:val="ru-RU" w:eastAsia="en-US" w:bidi="ar-SA"/>
      </w:rPr>
    </w:lvl>
  </w:abstractNum>
  <w:abstractNum w:abstractNumId="21" w15:restartNumberingAfterBreak="0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8361B"/>
    <w:multiLevelType w:val="hybridMultilevel"/>
    <w:tmpl w:val="FE78ED7E"/>
    <w:lvl w:ilvl="0" w:tplc="9FAE843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4D084B0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F0A03C">
      <w:numFmt w:val="bullet"/>
      <w:lvlText w:val="-"/>
      <w:lvlJc w:val="left"/>
      <w:pPr>
        <w:ind w:left="1976" w:hanging="111"/>
      </w:pPr>
      <w:rPr>
        <w:rFonts w:hint="default"/>
        <w:w w:val="99"/>
        <w:lang w:val="ru-RU" w:eastAsia="en-US" w:bidi="ar-SA"/>
      </w:rPr>
    </w:lvl>
    <w:lvl w:ilvl="3" w:tplc="B2A61314">
      <w:numFmt w:val="bullet"/>
      <w:lvlText w:val="•"/>
      <w:lvlJc w:val="left"/>
      <w:pPr>
        <w:ind w:left="3085" w:hanging="111"/>
      </w:pPr>
      <w:rPr>
        <w:rFonts w:hint="default"/>
        <w:lang w:val="ru-RU" w:eastAsia="en-US" w:bidi="ar-SA"/>
      </w:rPr>
    </w:lvl>
    <w:lvl w:ilvl="4" w:tplc="60040E30">
      <w:numFmt w:val="bullet"/>
      <w:lvlText w:val="•"/>
      <w:lvlJc w:val="left"/>
      <w:pPr>
        <w:ind w:left="4190" w:hanging="111"/>
      </w:pPr>
      <w:rPr>
        <w:rFonts w:hint="default"/>
        <w:lang w:val="ru-RU" w:eastAsia="en-US" w:bidi="ar-SA"/>
      </w:rPr>
    </w:lvl>
    <w:lvl w:ilvl="5" w:tplc="BE044CEE">
      <w:numFmt w:val="bullet"/>
      <w:lvlText w:val="•"/>
      <w:lvlJc w:val="left"/>
      <w:pPr>
        <w:ind w:left="5295" w:hanging="111"/>
      </w:pPr>
      <w:rPr>
        <w:rFonts w:hint="default"/>
        <w:lang w:val="ru-RU" w:eastAsia="en-US" w:bidi="ar-SA"/>
      </w:rPr>
    </w:lvl>
    <w:lvl w:ilvl="6" w:tplc="B9045E44">
      <w:numFmt w:val="bullet"/>
      <w:lvlText w:val="•"/>
      <w:lvlJc w:val="left"/>
      <w:pPr>
        <w:ind w:left="6400" w:hanging="111"/>
      </w:pPr>
      <w:rPr>
        <w:rFonts w:hint="default"/>
        <w:lang w:val="ru-RU" w:eastAsia="en-US" w:bidi="ar-SA"/>
      </w:rPr>
    </w:lvl>
    <w:lvl w:ilvl="7" w:tplc="E0A6C2EC">
      <w:numFmt w:val="bullet"/>
      <w:lvlText w:val="•"/>
      <w:lvlJc w:val="left"/>
      <w:pPr>
        <w:ind w:left="7505" w:hanging="111"/>
      </w:pPr>
      <w:rPr>
        <w:rFonts w:hint="default"/>
        <w:lang w:val="ru-RU" w:eastAsia="en-US" w:bidi="ar-SA"/>
      </w:rPr>
    </w:lvl>
    <w:lvl w:ilvl="8" w:tplc="81A89EDC">
      <w:numFmt w:val="bullet"/>
      <w:lvlText w:val="•"/>
      <w:lvlJc w:val="left"/>
      <w:pPr>
        <w:ind w:left="8610" w:hanging="111"/>
      </w:pPr>
      <w:rPr>
        <w:rFonts w:hint="default"/>
        <w:lang w:val="ru-RU" w:eastAsia="en-US" w:bidi="ar-SA"/>
      </w:rPr>
    </w:lvl>
  </w:abstractNum>
  <w:abstractNum w:abstractNumId="23" w15:restartNumberingAfterBreak="0">
    <w:nsid w:val="4B2D4F78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52E30C0F"/>
    <w:multiLevelType w:val="hybridMultilevel"/>
    <w:tmpl w:val="77A2FCC4"/>
    <w:lvl w:ilvl="0" w:tplc="767879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DE9C">
      <w:numFmt w:val="bullet"/>
      <w:lvlText w:val="•"/>
      <w:lvlJc w:val="left"/>
      <w:pPr>
        <w:ind w:left="426" w:hanging="140"/>
      </w:pPr>
      <w:rPr>
        <w:rFonts w:hint="default"/>
        <w:lang w:val="ru-RU" w:eastAsia="en-US" w:bidi="ar-SA"/>
      </w:rPr>
    </w:lvl>
    <w:lvl w:ilvl="2" w:tplc="B2C6D5F4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3" w:tplc="6C2433BC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14EC12B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5" w:tplc="8AFA1E48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6" w:tplc="21FE986C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7" w:tplc="DFA67464">
      <w:numFmt w:val="bullet"/>
      <w:lvlText w:val="•"/>
      <w:lvlJc w:val="left"/>
      <w:pPr>
        <w:ind w:left="2264" w:hanging="140"/>
      </w:pPr>
      <w:rPr>
        <w:rFonts w:hint="default"/>
        <w:lang w:val="ru-RU" w:eastAsia="en-US" w:bidi="ar-SA"/>
      </w:rPr>
    </w:lvl>
    <w:lvl w:ilvl="8" w:tplc="B1EEA952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F506F1"/>
    <w:multiLevelType w:val="hybridMultilevel"/>
    <w:tmpl w:val="06A07008"/>
    <w:lvl w:ilvl="0" w:tplc="5436F720">
      <w:start w:val="1"/>
      <w:numFmt w:val="decimal"/>
      <w:lvlText w:val="%1)"/>
      <w:lvlJc w:val="left"/>
      <w:pPr>
        <w:ind w:left="121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D20080">
      <w:numFmt w:val="bullet"/>
      <w:lvlText w:val="•"/>
      <w:lvlJc w:val="left"/>
      <w:pPr>
        <w:ind w:left="2180" w:hanging="262"/>
      </w:pPr>
      <w:rPr>
        <w:rFonts w:hint="default"/>
        <w:lang w:val="ru-RU" w:eastAsia="en-US" w:bidi="ar-SA"/>
      </w:rPr>
    </w:lvl>
    <w:lvl w:ilvl="2" w:tplc="A64E9D52">
      <w:numFmt w:val="bullet"/>
      <w:lvlText w:val="•"/>
      <w:lvlJc w:val="left"/>
      <w:pPr>
        <w:ind w:left="3140" w:hanging="262"/>
      </w:pPr>
      <w:rPr>
        <w:rFonts w:hint="default"/>
        <w:lang w:val="ru-RU" w:eastAsia="en-US" w:bidi="ar-SA"/>
      </w:rPr>
    </w:lvl>
    <w:lvl w:ilvl="3" w:tplc="D6340750">
      <w:numFmt w:val="bullet"/>
      <w:lvlText w:val="•"/>
      <w:lvlJc w:val="left"/>
      <w:pPr>
        <w:ind w:left="4100" w:hanging="262"/>
      </w:pPr>
      <w:rPr>
        <w:rFonts w:hint="default"/>
        <w:lang w:val="ru-RU" w:eastAsia="en-US" w:bidi="ar-SA"/>
      </w:rPr>
    </w:lvl>
    <w:lvl w:ilvl="4" w:tplc="F0E4EBB4">
      <w:numFmt w:val="bullet"/>
      <w:lvlText w:val="•"/>
      <w:lvlJc w:val="left"/>
      <w:pPr>
        <w:ind w:left="5060" w:hanging="262"/>
      </w:pPr>
      <w:rPr>
        <w:rFonts w:hint="default"/>
        <w:lang w:val="ru-RU" w:eastAsia="en-US" w:bidi="ar-SA"/>
      </w:rPr>
    </w:lvl>
    <w:lvl w:ilvl="5" w:tplc="FC70E4EC">
      <w:numFmt w:val="bullet"/>
      <w:lvlText w:val="•"/>
      <w:lvlJc w:val="left"/>
      <w:pPr>
        <w:ind w:left="6020" w:hanging="262"/>
      </w:pPr>
      <w:rPr>
        <w:rFonts w:hint="default"/>
        <w:lang w:val="ru-RU" w:eastAsia="en-US" w:bidi="ar-SA"/>
      </w:rPr>
    </w:lvl>
    <w:lvl w:ilvl="6" w:tplc="C0527E62">
      <w:numFmt w:val="bullet"/>
      <w:lvlText w:val="•"/>
      <w:lvlJc w:val="left"/>
      <w:pPr>
        <w:ind w:left="6980" w:hanging="262"/>
      </w:pPr>
      <w:rPr>
        <w:rFonts w:hint="default"/>
        <w:lang w:val="ru-RU" w:eastAsia="en-US" w:bidi="ar-SA"/>
      </w:rPr>
    </w:lvl>
    <w:lvl w:ilvl="7" w:tplc="FEE2CDAA">
      <w:numFmt w:val="bullet"/>
      <w:lvlText w:val="•"/>
      <w:lvlJc w:val="left"/>
      <w:pPr>
        <w:ind w:left="7940" w:hanging="262"/>
      </w:pPr>
      <w:rPr>
        <w:rFonts w:hint="default"/>
        <w:lang w:val="ru-RU" w:eastAsia="en-US" w:bidi="ar-SA"/>
      </w:rPr>
    </w:lvl>
    <w:lvl w:ilvl="8" w:tplc="7324BECC">
      <w:numFmt w:val="bullet"/>
      <w:lvlText w:val="•"/>
      <w:lvlJc w:val="left"/>
      <w:pPr>
        <w:ind w:left="8900" w:hanging="262"/>
      </w:pPr>
      <w:rPr>
        <w:rFonts w:hint="default"/>
        <w:lang w:val="ru-RU" w:eastAsia="en-US" w:bidi="ar-SA"/>
      </w:rPr>
    </w:lvl>
  </w:abstractNum>
  <w:abstractNum w:abstractNumId="28" w15:restartNumberingAfterBreak="0">
    <w:nsid w:val="59317518"/>
    <w:multiLevelType w:val="hybridMultilevel"/>
    <w:tmpl w:val="E906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E91C95"/>
    <w:multiLevelType w:val="hybridMultilevel"/>
    <w:tmpl w:val="8A5EBBF2"/>
    <w:lvl w:ilvl="0" w:tplc="BE58EC2C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80A76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18F001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552FE1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622235C8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A37432D6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6" w:tplc="B200611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BC3CB902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FE349402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1F2471D"/>
    <w:multiLevelType w:val="hybridMultilevel"/>
    <w:tmpl w:val="C9626B84"/>
    <w:lvl w:ilvl="0" w:tplc="20A00A4E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5B24812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EF22CC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3B20B5D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664B01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4B4360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0A466BB4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668EF5B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E6C95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5623B1C"/>
    <w:multiLevelType w:val="hybridMultilevel"/>
    <w:tmpl w:val="4EBA9DA6"/>
    <w:lvl w:ilvl="0" w:tplc="04190001">
      <w:start w:val="1"/>
      <w:numFmt w:val="bullet"/>
      <w:lvlText w:val=""/>
      <w:lvlJc w:val="left"/>
      <w:pPr>
        <w:ind w:left="1976" w:hanging="111"/>
      </w:pPr>
      <w:rPr>
        <w:rFonts w:ascii="Symbol" w:hAnsi="Symbol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426A0"/>
    <w:multiLevelType w:val="hybridMultilevel"/>
    <w:tmpl w:val="F54268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04AA8"/>
    <w:multiLevelType w:val="hybridMultilevel"/>
    <w:tmpl w:val="8FDA3F18"/>
    <w:lvl w:ilvl="0" w:tplc="06AE9B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3AA570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44A4DE3E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F44BEDE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BC52309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346A27D4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32D0BB50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6904150C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D992376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441288C"/>
    <w:multiLevelType w:val="hybridMultilevel"/>
    <w:tmpl w:val="86A028EC"/>
    <w:lvl w:ilvl="0" w:tplc="444A54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D88E1A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F03E0CFC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6145024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0292E4A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58E60118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6CFC9D0A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EF72A3FA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59464F2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66A08AD"/>
    <w:multiLevelType w:val="hybridMultilevel"/>
    <w:tmpl w:val="F29E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C65A2"/>
    <w:multiLevelType w:val="hybridMultilevel"/>
    <w:tmpl w:val="6F0A5EA0"/>
    <w:lvl w:ilvl="0" w:tplc="9F26E4D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C0C55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2" w:tplc="2508033C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3" w:tplc="6CFEE3B0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712AC0C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5" w:tplc="17DCB77A">
      <w:numFmt w:val="bullet"/>
      <w:lvlText w:val="•"/>
      <w:lvlJc w:val="left"/>
      <w:pPr>
        <w:ind w:left="5890" w:hanging="140"/>
      </w:pPr>
      <w:rPr>
        <w:rFonts w:hint="default"/>
        <w:lang w:val="ru-RU" w:eastAsia="en-US" w:bidi="ar-SA"/>
      </w:rPr>
    </w:lvl>
    <w:lvl w:ilvl="6" w:tplc="71A094BA">
      <w:numFmt w:val="bullet"/>
      <w:lvlText w:val="•"/>
      <w:lvlJc w:val="left"/>
      <w:pPr>
        <w:ind w:left="6876" w:hanging="140"/>
      </w:pPr>
      <w:rPr>
        <w:rFonts w:hint="default"/>
        <w:lang w:val="ru-RU" w:eastAsia="en-US" w:bidi="ar-SA"/>
      </w:rPr>
    </w:lvl>
    <w:lvl w:ilvl="7" w:tplc="2E7C98BA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8" w:tplc="9E64F7CA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27"/>
  </w:num>
  <w:num w:numId="3">
    <w:abstractNumId w:val="4"/>
  </w:num>
  <w:num w:numId="4">
    <w:abstractNumId w:val="32"/>
  </w:num>
  <w:num w:numId="5">
    <w:abstractNumId w:val="23"/>
  </w:num>
  <w:num w:numId="6">
    <w:abstractNumId w:val="5"/>
  </w:num>
  <w:num w:numId="7">
    <w:abstractNumId w:val="8"/>
  </w:num>
  <w:num w:numId="8">
    <w:abstractNumId w:val="18"/>
  </w:num>
  <w:num w:numId="9">
    <w:abstractNumId w:val="14"/>
  </w:num>
  <w:num w:numId="10">
    <w:abstractNumId w:val="15"/>
  </w:num>
  <w:num w:numId="11">
    <w:abstractNumId w:val="31"/>
  </w:num>
  <w:num w:numId="12">
    <w:abstractNumId w:val="17"/>
  </w:num>
  <w:num w:numId="13">
    <w:abstractNumId w:val="24"/>
  </w:num>
  <w:num w:numId="14">
    <w:abstractNumId w:val="13"/>
  </w:num>
  <w:num w:numId="15">
    <w:abstractNumId w:val="20"/>
  </w:num>
  <w:num w:numId="16">
    <w:abstractNumId w:val="22"/>
  </w:num>
  <w:num w:numId="17">
    <w:abstractNumId w:val="36"/>
  </w:num>
  <w:num w:numId="18">
    <w:abstractNumId w:val="35"/>
  </w:num>
  <w:num w:numId="19">
    <w:abstractNumId w:val="12"/>
  </w:num>
  <w:num w:numId="20">
    <w:abstractNumId w:val="1"/>
  </w:num>
  <w:num w:numId="21">
    <w:abstractNumId w:val="30"/>
  </w:num>
  <w:num w:numId="22">
    <w:abstractNumId w:val="26"/>
  </w:num>
  <w:num w:numId="23">
    <w:abstractNumId w:val="21"/>
  </w:num>
  <w:num w:numId="24">
    <w:abstractNumId w:val="25"/>
  </w:num>
  <w:num w:numId="25">
    <w:abstractNumId w:val="34"/>
  </w:num>
  <w:num w:numId="26">
    <w:abstractNumId w:val="9"/>
  </w:num>
  <w:num w:numId="27">
    <w:abstractNumId w:val="38"/>
  </w:num>
  <w:num w:numId="28">
    <w:abstractNumId w:val="3"/>
  </w:num>
  <w:num w:numId="29">
    <w:abstractNumId w:val="10"/>
  </w:num>
  <w:num w:numId="30">
    <w:abstractNumId w:val="29"/>
  </w:num>
  <w:num w:numId="31">
    <w:abstractNumId w:val="2"/>
  </w:num>
  <w:num w:numId="32">
    <w:abstractNumId w:val="33"/>
  </w:num>
  <w:num w:numId="33">
    <w:abstractNumId w:val="37"/>
  </w:num>
  <w:num w:numId="34">
    <w:abstractNumId w:val="0"/>
  </w:num>
  <w:num w:numId="35">
    <w:abstractNumId w:val="16"/>
  </w:num>
  <w:num w:numId="36">
    <w:abstractNumId w:val="19"/>
  </w:num>
  <w:num w:numId="37">
    <w:abstractNumId w:val="28"/>
  </w:num>
  <w:num w:numId="38">
    <w:abstractNumId w:val="11"/>
  </w:num>
  <w:num w:numId="39">
    <w:abstractNumId w:val="7"/>
  </w:num>
  <w:num w:numId="40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680B"/>
    <w:rsid w:val="000C13C6"/>
    <w:rsid w:val="0020356E"/>
    <w:rsid w:val="0022171A"/>
    <w:rsid w:val="002F5404"/>
    <w:rsid w:val="0032680B"/>
    <w:rsid w:val="00386156"/>
    <w:rsid w:val="003F13DA"/>
    <w:rsid w:val="00407F10"/>
    <w:rsid w:val="004609AB"/>
    <w:rsid w:val="00534D5B"/>
    <w:rsid w:val="005F1185"/>
    <w:rsid w:val="006C5EFB"/>
    <w:rsid w:val="007F7C16"/>
    <w:rsid w:val="00845A97"/>
    <w:rsid w:val="00877D2F"/>
    <w:rsid w:val="008F1050"/>
    <w:rsid w:val="00961C29"/>
    <w:rsid w:val="009A032B"/>
    <w:rsid w:val="009E6FE7"/>
    <w:rsid w:val="00A42EB0"/>
    <w:rsid w:val="00A44AB5"/>
    <w:rsid w:val="00A820F7"/>
    <w:rsid w:val="00BE29B5"/>
    <w:rsid w:val="00C7214A"/>
    <w:rsid w:val="00C94767"/>
    <w:rsid w:val="00D640DF"/>
    <w:rsid w:val="00D97A34"/>
    <w:rsid w:val="00F40DF1"/>
    <w:rsid w:val="00F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3BA4B-F9D5-4C01-9584-7C7CC42E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6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80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680B"/>
    <w:pPr>
      <w:ind w:left="1793" w:hanging="361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680B"/>
    <w:pPr>
      <w:ind w:left="96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32680B"/>
    <w:pPr>
      <w:ind w:left="2043" w:right="1301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rsid w:val="0032680B"/>
    <w:pPr>
      <w:ind w:left="960"/>
    </w:pPr>
  </w:style>
  <w:style w:type="paragraph" w:customStyle="1" w:styleId="TableParagraph">
    <w:name w:val="Table Paragraph"/>
    <w:basedOn w:val="a"/>
    <w:uiPriority w:val="1"/>
    <w:qFormat/>
    <w:rsid w:val="0032680B"/>
    <w:pPr>
      <w:ind w:left="107"/>
    </w:pPr>
  </w:style>
  <w:style w:type="table" w:styleId="a7">
    <w:name w:val="Table Grid"/>
    <w:basedOn w:val="a1"/>
    <w:uiPriority w:val="59"/>
    <w:rsid w:val="00A820F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F540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78ED-3073-4A2E-B18C-D926F1A6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&lt;4D6963726F736F667420576F7264202D20EFF0EEE3F0E0ECECE020EDE0F1F2E0E2EDE8F7E5F1F2E2E0&gt;</vt:lpstr>
    </vt:vector>
  </TitlesOfParts>
  <Company>Microsoft</Company>
  <LinksUpToDate>false</LinksUpToDate>
  <CharactersWithSpaces>38686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&lt;4D6963726F736F667420576F7264202D20EFF0EEE3F0E0ECECE020EDE0F1F2E0E2EDE8F7E5F1F2E2E0&gt;</dc:title>
  <dc:creator>1</dc:creator>
  <cp:lastModifiedBy>User</cp:lastModifiedBy>
  <cp:revision>11</cp:revision>
  <dcterms:created xsi:type="dcterms:W3CDTF">2020-11-28T08:09:00Z</dcterms:created>
  <dcterms:modified xsi:type="dcterms:W3CDTF">2023-02-28T08:10:00Z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2020-10-25T00:00:00Z</vt:filetime>
  </property>
</Properties>
</file>