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B6ED7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017D43E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b/>
          <w:color w:val="000000"/>
          <w:sz w:val="28"/>
        </w:rPr>
        <w:t>‌</w:t>
      </w:r>
      <w:bookmarkStart w:id="0" w:name="c3983b34-b45f-4a25-94f4-a03dbdec5cc0"/>
      <w:r w:rsidRPr="00E86E82">
        <w:rPr>
          <w:rFonts w:ascii="Times New Roman" w:hAnsi="Times New Roman"/>
          <w:b/>
          <w:color w:val="000000"/>
          <w:sz w:val="28"/>
        </w:rPr>
        <w:t>Министерство образования Омской области</w:t>
      </w:r>
      <w:bookmarkEnd w:id="0"/>
      <w:r w:rsidRPr="00E86E82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0D3639D3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b/>
          <w:color w:val="000000"/>
          <w:sz w:val="28"/>
        </w:rPr>
        <w:t>‌</w:t>
      </w:r>
      <w:bookmarkStart w:id="1" w:name="0b39eddd-ebf7-404c-8ed4-76991eb8dd98"/>
      <w:r w:rsidRPr="00E86E82">
        <w:rPr>
          <w:rFonts w:ascii="Times New Roman" w:hAnsi="Times New Roman"/>
          <w:b/>
          <w:color w:val="000000"/>
          <w:sz w:val="28"/>
        </w:rPr>
        <w:t>Департамент образования</w:t>
      </w:r>
      <w:bookmarkEnd w:id="1"/>
      <w:r w:rsidRPr="00E86E82">
        <w:rPr>
          <w:rFonts w:ascii="Times New Roman" w:hAnsi="Times New Roman"/>
          <w:b/>
          <w:color w:val="000000"/>
          <w:sz w:val="28"/>
        </w:rPr>
        <w:t>‌</w:t>
      </w:r>
      <w:r w:rsidRPr="00E86E82">
        <w:rPr>
          <w:rFonts w:ascii="Times New Roman" w:hAnsi="Times New Roman"/>
          <w:color w:val="000000"/>
          <w:sz w:val="28"/>
        </w:rPr>
        <w:t>​</w:t>
      </w:r>
    </w:p>
    <w:p w14:paraId="745516C9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b/>
          <w:color w:val="000000"/>
          <w:sz w:val="28"/>
        </w:rPr>
        <w:t>БОУ г. Омска "Средняя общеобразовательная школа № 162"</w:t>
      </w:r>
    </w:p>
    <w:p w14:paraId="7F5813A1" w14:textId="77777777" w:rsidR="00762CD7" w:rsidRPr="00E86E82" w:rsidRDefault="00762CD7" w:rsidP="00762CD7">
      <w:pPr>
        <w:spacing w:after="0"/>
        <w:ind w:left="120"/>
      </w:pPr>
    </w:p>
    <w:p w14:paraId="70F5F601" w14:textId="77777777" w:rsidR="00762CD7" w:rsidRPr="00E86E82" w:rsidRDefault="00762CD7" w:rsidP="00762CD7">
      <w:pPr>
        <w:spacing w:after="0"/>
        <w:ind w:left="120"/>
      </w:pPr>
    </w:p>
    <w:p w14:paraId="26EB8192" w14:textId="77777777" w:rsidR="00762CD7" w:rsidRPr="00E86E82" w:rsidRDefault="00762CD7" w:rsidP="00762CD7">
      <w:pPr>
        <w:spacing w:after="0"/>
        <w:ind w:left="120"/>
      </w:pPr>
    </w:p>
    <w:p w14:paraId="33D68599" w14:textId="77777777" w:rsidR="00762CD7" w:rsidRPr="00E86E82" w:rsidRDefault="00762CD7" w:rsidP="00762CD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62CD7" w:rsidRPr="00E86E82" w14:paraId="0F71DA4E" w14:textId="77777777" w:rsidTr="0099469F">
        <w:tc>
          <w:tcPr>
            <w:tcW w:w="3114" w:type="dxa"/>
          </w:tcPr>
          <w:p w14:paraId="47D003F7" w14:textId="77777777" w:rsidR="00762CD7" w:rsidRPr="0040209D" w:rsidRDefault="00762CD7" w:rsidP="009946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234FC37" w14:textId="77777777" w:rsidR="00762CD7" w:rsidRPr="008944ED" w:rsidRDefault="00762CD7" w:rsidP="009946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учителей обществознания</w:t>
            </w:r>
          </w:p>
          <w:p w14:paraId="15BC8986" w14:textId="77777777" w:rsidR="00762CD7" w:rsidRDefault="00762CD7" w:rsidP="009946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CF48E5A" w14:textId="77777777" w:rsidR="00762CD7" w:rsidRPr="008944ED" w:rsidRDefault="00762CD7" w:rsidP="009946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Ульянова Н.Н</w:t>
            </w:r>
          </w:p>
          <w:p w14:paraId="4D060722" w14:textId="77777777" w:rsidR="00762CD7" w:rsidRDefault="00762CD7" w:rsidP="009946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86E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B4C87AD" w14:textId="77777777" w:rsidR="00762CD7" w:rsidRPr="0040209D" w:rsidRDefault="00762CD7" w:rsidP="009946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FE005E" w14:textId="77777777" w:rsidR="00762CD7" w:rsidRPr="0040209D" w:rsidRDefault="00762CD7" w:rsidP="009946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4860EE30" w14:textId="77777777" w:rsidR="00762CD7" w:rsidRPr="008944ED" w:rsidRDefault="00762CD7" w:rsidP="009946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499E91B0" w14:textId="77777777" w:rsidR="00762CD7" w:rsidRDefault="00762CD7" w:rsidP="009946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347D624" w14:textId="77777777" w:rsidR="00762CD7" w:rsidRPr="008944ED" w:rsidRDefault="00762CD7" w:rsidP="009946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Алексеева Е.А</w:t>
            </w:r>
          </w:p>
          <w:p w14:paraId="55EF0EAD" w14:textId="77777777" w:rsidR="00762CD7" w:rsidRDefault="00762CD7" w:rsidP="009946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F12D664" w14:textId="77777777" w:rsidR="00762CD7" w:rsidRPr="0040209D" w:rsidRDefault="00762CD7" w:rsidP="009946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B7A87A" w14:textId="77777777" w:rsidR="00762CD7" w:rsidRDefault="00762CD7" w:rsidP="009946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0C7043F" w14:textId="77777777" w:rsidR="00762CD7" w:rsidRPr="008944ED" w:rsidRDefault="00762CD7" w:rsidP="009946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2DFABA02" w14:textId="77777777" w:rsidR="00762CD7" w:rsidRDefault="00762CD7" w:rsidP="009946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6BE9F65" w14:textId="77777777" w:rsidR="00762CD7" w:rsidRPr="008944ED" w:rsidRDefault="00762CD7" w:rsidP="009946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Чубарева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И.Н</w:t>
            </w:r>
          </w:p>
          <w:p w14:paraId="59F58FCD" w14:textId="77777777" w:rsidR="00762CD7" w:rsidRDefault="00762CD7" w:rsidP="009946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C9A8876" w14:textId="77777777" w:rsidR="00762CD7" w:rsidRPr="0040209D" w:rsidRDefault="00762CD7" w:rsidP="009946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DD0A819" w14:textId="77777777" w:rsidR="00762CD7" w:rsidRPr="00E86E82" w:rsidRDefault="00762CD7" w:rsidP="00762CD7">
      <w:pPr>
        <w:spacing w:after="0"/>
        <w:ind w:left="120"/>
      </w:pPr>
    </w:p>
    <w:p w14:paraId="68CD7EAD" w14:textId="77777777" w:rsidR="00762CD7" w:rsidRPr="00E86E82" w:rsidRDefault="00762CD7" w:rsidP="00762CD7">
      <w:pPr>
        <w:spacing w:after="0"/>
        <w:ind w:left="120"/>
      </w:pPr>
      <w:r w:rsidRPr="00E86E82">
        <w:rPr>
          <w:rFonts w:ascii="Times New Roman" w:hAnsi="Times New Roman"/>
          <w:color w:val="000000"/>
          <w:sz w:val="28"/>
        </w:rPr>
        <w:t>‌</w:t>
      </w:r>
    </w:p>
    <w:p w14:paraId="2E81AA82" w14:textId="77777777" w:rsidR="00762CD7" w:rsidRPr="00E86E82" w:rsidRDefault="00762CD7" w:rsidP="00762CD7">
      <w:pPr>
        <w:spacing w:after="0"/>
        <w:ind w:left="120"/>
      </w:pPr>
    </w:p>
    <w:p w14:paraId="3F771A23" w14:textId="77777777" w:rsidR="00762CD7" w:rsidRPr="00E86E82" w:rsidRDefault="00762CD7" w:rsidP="00762CD7">
      <w:pPr>
        <w:spacing w:after="0"/>
        <w:ind w:left="120"/>
      </w:pPr>
    </w:p>
    <w:p w14:paraId="5732938B" w14:textId="77777777" w:rsidR="00762CD7" w:rsidRPr="00E86E82" w:rsidRDefault="00762CD7" w:rsidP="00762CD7">
      <w:pPr>
        <w:spacing w:after="0"/>
        <w:ind w:left="120"/>
      </w:pPr>
    </w:p>
    <w:p w14:paraId="4A532BBD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3C1CF3E" w14:textId="77777777" w:rsidR="00762CD7" w:rsidRPr="00E86E82" w:rsidRDefault="00762CD7" w:rsidP="00762CD7">
      <w:pPr>
        <w:spacing w:after="0" w:line="408" w:lineRule="auto"/>
        <w:ind w:left="120"/>
        <w:jc w:val="center"/>
      </w:pPr>
      <w:r w:rsidRPr="00E86E8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86E82">
        <w:rPr>
          <w:rFonts w:ascii="Times New Roman" w:hAnsi="Times New Roman"/>
          <w:color w:val="000000"/>
          <w:sz w:val="28"/>
        </w:rPr>
        <w:t xml:space="preserve"> 240847)</w:t>
      </w:r>
    </w:p>
    <w:p w14:paraId="6D3878B4" w14:textId="77777777" w:rsidR="00762CD7" w:rsidRPr="00E86E82" w:rsidRDefault="00762CD7" w:rsidP="00762CD7">
      <w:pPr>
        <w:spacing w:after="0"/>
        <w:ind w:left="120"/>
        <w:jc w:val="center"/>
      </w:pPr>
    </w:p>
    <w:p w14:paraId="492CF31F" w14:textId="1E5C4118" w:rsidR="00762CD7" w:rsidRPr="00762CD7" w:rsidRDefault="00762CD7" w:rsidP="00762CD7">
      <w:pPr>
        <w:pStyle w:val="a6"/>
        <w:spacing w:before="0" w:beforeAutospacing="0" w:after="200" w:afterAutospacing="0"/>
        <w:jc w:val="center"/>
        <w:rPr>
          <w:sz w:val="28"/>
          <w:szCs w:val="28"/>
        </w:rPr>
      </w:pPr>
      <w:r w:rsidRPr="00E86E82">
        <w:rPr>
          <w:b/>
          <w:color w:val="000000"/>
          <w:sz w:val="28"/>
        </w:rPr>
        <w:t xml:space="preserve">учебного </w:t>
      </w:r>
      <w:r w:rsidRPr="00762CD7">
        <w:rPr>
          <w:b/>
          <w:color w:val="000000"/>
          <w:sz w:val="28"/>
        </w:rPr>
        <w:t>предмета</w:t>
      </w:r>
      <w:r>
        <w:rPr>
          <w:b/>
          <w:color w:val="000000"/>
          <w:sz w:val="28"/>
        </w:rPr>
        <w:t xml:space="preserve"> </w:t>
      </w:r>
      <w:r w:rsidRPr="00762CD7">
        <w:rPr>
          <w:b/>
          <w:color w:val="000000"/>
          <w:sz w:val="28"/>
          <w:szCs w:val="28"/>
        </w:rPr>
        <w:t>«</w:t>
      </w:r>
      <w:r w:rsidRPr="00762CD7">
        <w:rPr>
          <w:color w:val="000000"/>
          <w:sz w:val="28"/>
          <w:szCs w:val="28"/>
        </w:rPr>
        <w:t>Основы религиозных культур и светской этики»</w:t>
      </w:r>
    </w:p>
    <w:p w14:paraId="5C77D54F" w14:textId="77777777" w:rsidR="00762CD7" w:rsidRPr="00762CD7" w:rsidRDefault="00762CD7" w:rsidP="00762CD7">
      <w:pPr>
        <w:pStyle w:val="a6"/>
        <w:spacing w:before="0" w:beforeAutospacing="0" w:after="200" w:afterAutospacing="0"/>
        <w:jc w:val="center"/>
        <w:rPr>
          <w:sz w:val="28"/>
          <w:szCs w:val="28"/>
        </w:rPr>
      </w:pPr>
      <w:r w:rsidRPr="00762CD7">
        <w:rPr>
          <w:color w:val="000000"/>
          <w:sz w:val="28"/>
          <w:szCs w:val="28"/>
        </w:rPr>
        <w:t>для 4 класса уровня начального общего образования</w:t>
      </w:r>
    </w:p>
    <w:p w14:paraId="7C3F2ADC" w14:textId="77777777" w:rsidR="00762CD7" w:rsidRPr="00762CD7" w:rsidRDefault="00762CD7" w:rsidP="00762CD7">
      <w:pPr>
        <w:pStyle w:val="a6"/>
        <w:spacing w:before="0" w:beforeAutospacing="0" w:after="200" w:afterAutospacing="0"/>
        <w:jc w:val="center"/>
        <w:rPr>
          <w:sz w:val="28"/>
          <w:szCs w:val="28"/>
        </w:rPr>
      </w:pPr>
      <w:r w:rsidRPr="00762CD7">
        <w:rPr>
          <w:color w:val="000000"/>
          <w:sz w:val="28"/>
          <w:szCs w:val="28"/>
        </w:rPr>
        <w:t>на 2023-2024 учебный год</w:t>
      </w:r>
    </w:p>
    <w:p w14:paraId="2A7B82E9" w14:textId="543A0345" w:rsidR="00762CD7" w:rsidRPr="00E86E82" w:rsidRDefault="00762CD7" w:rsidP="00762CD7">
      <w:pPr>
        <w:spacing w:after="0" w:line="408" w:lineRule="auto"/>
        <w:ind w:left="120"/>
      </w:pPr>
    </w:p>
    <w:p w14:paraId="15D8E285" w14:textId="77777777" w:rsidR="00762CD7" w:rsidRPr="00E86E82" w:rsidRDefault="00762CD7" w:rsidP="00762CD7">
      <w:pPr>
        <w:spacing w:after="0"/>
        <w:ind w:left="120"/>
        <w:jc w:val="center"/>
      </w:pPr>
    </w:p>
    <w:p w14:paraId="3C76D5B8" w14:textId="77777777" w:rsidR="00762CD7" w:rsidRPr="00E86E82" w:rsidRDefault="00762CD7" w:rsidP="00762CD7">
      <w:pPr>
        <w:spacing w:after="0"/>
        <w:ind w:left="120"/>
        <w:jc w:val="center"/>
      </w:pPr>
    </w:p>
    <w:p w14:paraId="35F1BFAC" w14:textId="77777777" w:rsidR="00762CD7" w:rsidRPr="00E86E82" w:rsidRDefault="00762CD7" w:rsidP="00762CD7">
      <w:pPr>
        <w:spacing w:after="0"/>
        <w:ind w:left="120"/>
        <w:jc w:val="center"/>
      </w:pPr>
    </w:p>
    <w:p w14:paraId="1652FC6F" w14:textId="77777777" w:rsidR="00762CD7" w:rsidRPr="00E86E82" w:rsidRDefault="00762CD7" w:rsidP="00762CD7">
      <w:pPr>
        <w:spacing w:after="0"/>
        <w:ind w:left="120"/>
        <w:jc w:val="center"/>
      </w:pPr>
    </w:p>
    <w:p w14:paraId="08AAE4BA" w14:textId="77777777" w:rsidR="00762CD7" w:rsidRPr="00E86E82" w:rsidRDefault="00762CD7" w:rsidP="00762CD7">
      <w:pPr>
        <w:spacing w:after="0"/>
        <w:ind w:left="120"/>
        <w:jc w:val="center"/>
      </w:pPr>
    </w:p>
    <w:p w14:paraId="1F15621A" w14:textId="77777777" w:rsidR="00762CD7" w:rsidRPr="00E86E82" w:rsidRDefault="00762CD7" w:rsidP="00762CD7">
      <w:pPr>
        <w:spacing w:after="0"/>
        <w:ind w:left="120"/>
        <w:jc w:val="center"/>
      </w:pPr>
    </w:p>
    <w:p w14:paraId="12615192" w14:textId="77777777" w:rsidR="00762CD7" w:rsidRPr="00E86E82" w:rsidRDefault="00762CD7" w:rsidP="00762CD7">
      <w:pPr>
        <w:spacing w:after="0"/>
        <w:ind w:left="120"/>
        <w:jc w:val="center"/>
      </w:pPr>
    </w:p>
    <w:p w14:paraId="76864E38" w14:textId="77777777" w:rsidR="00762CD7" w:rsidRPr="00E86E82" w:rsidRDefault="00762CD7" w:rsidP="00762CD7">
      <w:pPr>
        <w:spacing w:after="0"/>
      </w:pPr>
    </w:p>
    <w:p w14:paraId="1973C078" w14:textId="77777777" w:rsidR="00762CD7" w:rsidRPr="00E86E82" w:rsidRDefault="00762CD7" w:rsidP="00762CD7">
      <w:pPr>
        <w:spacing w:after="0"/>
        <w:ind w:left="120"/>
        <w:jc w:val="center"/>
      </w:pPr>
      <w:r w:rsidRPr="00E86E82">
        <w:rPr>
          <w:rFonts w:ascii="Times New Roman" w:hAnsi="Times New Roman"/>
          <w:color w:val="000000"/>
          <w:sz w:val="28"/>
        </w:rPr>
        <w:t>​</w:t>
      </w:r>
      <w:bookmarkStart w:id="2" w:name="b20cd3b3-5277-4ad9-b272-db2c514c2082"/>
      <w:r w:rsidRPr="00E86E82">
        <w:rPr>
          <w:rFonts w:ascii="Times New Roman" w:hAnsi="Times New Roman"/>
          <w:b/>
          <w:color w:val="000000"/>
          <w:sz w:val="28"/>
        </w:rPr>
        <w:t>г. Омск</w:t>
      </w:r>
      <w:bookmarkEnd w:id="2"/>
      <w:r w:rsidRPr="00E86E8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3318252-5f25-41fe-9fef-b19acd845ffc"/>
      <w:r w:rsidRPr="00E86E82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E86E82">
        <w:rPr>
          <w:rFonts w:ascii="Times New Roman" w:hAnsi="Times New Roman"/>
          <w:b/>
          <w:color w:val="000000"/>
          <w:sz w:val="28"/>
        </w:rPr>
        <w:t>‌</w:t>
      </w:r>
      <w:r w:rsidRPr="00E86E82">
        <w:rPr>
          <w:rFonts w:ascii="Times New Roman" w:hAnsi="Times New Roman"/>
          <w:color w:val="000000"/>
          <w:sz w:val="28"/>
        </w:rPr>
        <w:t>​</w:t>
      </w:r>
    </w:p>
    <w:p w14:paraId="6AA811D2" w14:textId="77777777" w:rsidR="00CC4171" w:rsidRDefault="00CC4171" w:rsidP="00762CD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p w14:paraId="74D19F70" w14:textId="77777777" w:rsidR="00CC4171" w:rsidRDefault="00CC4171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3B83D" w14:textId="6AE29905" w:rsidR="00546275" w:rsidRPr="00450A2C" w:rsidRDefault="00546275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Рабочая программа «</w:t>
      </w:r>
      <w:r w:rsidR="00B84BA0" w:rsidRPr="00B84BA0">
        <w:rPr>
          <w:rFonts w:ascii="Times New Roman" w:hAnsi="Times New Roman" w:cs="Times New Roman"/>
          <w:b/>
          <w:bCs/>
          <w:sz w:val="24"/>
          <w:szCs w:val="24"/>
        </w:rPr>
        <w:t>Основы религиозных культур и светской этики</w:t>
      </w:r>
      <w:r w:rsidRPr="00450A2C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01EFD268" w14:textId="0AC417B0" w:rsidR="00546275" w:rsidRPr="00450A2C" w:rsidRDefault="00546275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14:paraId="27DF3ACE" w14:textId="77777777" w:rsidR="00BD7F84" w:rsidRPr="00BD7F84" w:rsidRDefault="00BD7F84" w:rsidP="00BD7F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9DFACA1" w14:textId="77777777" w:rsidR="00BD7F84" w:rsidRPr="00BD7F84" w:rsidRDefault="00BD7F84" w:rsidP="00BD7F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84">
        <w:rPr>
          <w:rFonts w:ascii="Times New Roman" w:eastAsia="Calibri" w:hAnsi="Times New Roman" w:cs="Times New Roman"/>
          <w:iCs/>
          <w:sz w:val="24"/>
          <w:szCs w:val="24"/>
        </w:rPr>
        <w:t xml:space="preserve">Рабочая программа по Основам религиозных культур и светской этики. Модуль: Основы православной культуры </w:t>
      </w:r>
      <w:r w:rsidRPr="00BD7F84">
        <w:rPr>
          <w:rFonts w:ascii="Times New Roman" w:eastAsia="Calibri" w:hAnsi="Times New Roman" w:cs="Times New Roman"/>
          <w:sz w:val="24"/>
          <w:szCs w:val="24"/>
        </w:rPr>
        <w:t>ориентирована на учащихся 4 класса и разработана на основе следующих документов:</w:t>
      </w:r>
    </w:p>
    <w:p w14:paraId="0E23558D" w14:textId="65FD6144" w:rsidR="00BD7F84" w:rsidRPr="00BD7F84" w:rsidRDefault="00BD7F84" w:rsidP="00BD7F84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273-ФЗ «Об образовании в 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7F84">
        <w:rPr>
          <w:rFonts w:ascii="Times New Roman" w:eastAsia="Calibri" w:hAnsi="Times New Roman" w:cs="Times New Roman"/>
          <w:sz w:val="24"/>
          <w:szCs w:val="24"/>
        </w:rPr>
        <w:t>Федерации»;</w:t>
      </w:r>
    </w:p>
    <w:p w14:paraId="54EE7461" w14:textId="5A47C37C" w:rsidR="00BD7F84" w:rsidRPr="00BD7F84" w:rsidRDefault="00BD7F84" w:rsidP="00BD7F84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373) с изменениями и дополнениями.</w:t>
      </w:r>
    </w:p>
    <w:p w14:paraId="5AF3898C" w14:textId="7647BCAD" w:rsidR="00BD7F84" w:rsidRPr="00BD7F84" w:rsidRDefault="00BD7F84" w:rsidP="00BD7F8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«Основы религиозных культур и светской этики: основы православной культуры» </w:t>
      </w:r>
      <w:r w:rsidR="00DB62DC">
        <w:rPr>
          <w:rFonts w:ascii="Times New Roman" w:eastAsia="Calibri" w:hAnsi="Times New Roman" w:cs="Times New Roman"/>
          <w:sz w:val="24"/>
          <w:szCs w:val="24"/>
        </w:rPr>
        <w:t>Васильева О.Ю</w:t>
      </w:r>
      <w:r w:rsidR="00DB62DC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7F84">
        <w:rPr>
          <w:rFonts w:ascii="Times New Roman" w:eastAsia="Calibri" w:hAnsi="Times New Roman" w:cs="Times New Roman"/>
          <w:sz w:val="24"/>
          <w:szCs w:val="24"/>
        </w:rPr>
        <w:t>(</w:t>
      </w:r>
      <w:bookmarkStart w:id="5" w:name="_Hlk138668153"/>
      <w:r w:rsidR="00100D6A">
        <w:rPr>
          <w:rFonts w:ascii="Times New Roman" w:eastAsia="Calibri" w:hAnsi="Times New Roman" w:cs="Times New Roman"/>
          <w:sz w:val="24"/>
          <w:szCs w:val="24"/>
        </w:rPr>
        <w:t xml:space="preserve">Васильева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100D6A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5"/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 учебнику </w:t>
      </w:r>
      <w:r w:rsidR="00DB62DC">
        <w:rPr>
          <w:rFonts w:ascii="Times New Roman" w:eastAsia="Calibri" w:hAnsi="Times New Roman" w:cs="Times New Roman"/>
          <w:sz w:val="24"/>
          <w:szCs w:val="24"/>
        </w:rPr>
        <w:t>Васильева О.Ю</w:t>
      </w:r>
      <w:r w:rsidR="00DB62DC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«Основы религиозных культур и светской этики: основы православной культуры: учебник для 4 класса общеобразовательных учреждений /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Васильева</w:t>
      </w:r>
      <w:r w:rsidRPr="00BD7F84">
        <w:rPr>
          <w:rFonts w:ascii="Times New Roman" w:eastAsia="Calibri" w:hAnsi="Times New Roman" w:cs="Times New Roman"/>
          <w:sz w:val="24"/>
          <w:szCs w:val="24"/>
        </w:rPr>
        <w:t>. – МА.: ООО «Русское слово – учебник», 20</w:t>
      </w:r>
      <w:r w:rsidR="00DB62DC">
        <w:rPr>
          <w:rFonts w:ascii="Times New Roman" w:eastAsia="Calibri" w:hAnsi="Times New Roman" w:cs="Times New Roman"/>
          <w:sz w:val="24"/>
          <w:szCs w:val="24"/>
        </w:rPr>
        <w:t>23</w:t>
      </w: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0C8D5AF" w14:textId="77777777" w:rsidR="00BD7F84" w:rsidRPr="00BD7F84" w:rsidRDefault="00BD7F84" w:rsidP="00BD7F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A6548" w14:textId="77777777" w:rsidR="00BD7F84" w:rsidRPr="00BD7F84" w:rsidRDefault="00BD7F84" w:rsidP="00BD7F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Данный методический комплект вошёл в Федеральный перечень учебников, рекомендованных (допущенных) Министерством просвещения Российской Федерации: </w:t>
      </w:r>
    </w:p>
    <w:p w14:paraId="20CC324E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для учащихся:</w:t>
      </w:r>
    </w:p>
    <w:p w14:paraId="54B2A82F" w14:textId="104C3015" w:rsidR="00BD7F84" w:rsidRPr="00DB62DC" w:rsidRDefault="00DB62DC" w:rsidP="00DB62D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2DC">
        <w:rPr>
          <w:rFonts w:ascii="Times New Roman" w:eastAsia="Calibri" w:hAnsi="Times New Roman" w:cs="Times New Roman"/>
          <w:sz w:val="24"/>
          <w:szCs w:val="24"/>
        </w:rPr>
        <w:t xml:space="preserve">Васильева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B62D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DB6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4295E">
        <w:rPr>
          <w:rFonts w:ascii="Times New Roman" w:eastAsia="Calibri" w:hAnsi="Times New Roman" w:cs="Times New Roman"/>
          <w:sz w:val="24"/>
          <w:szCs w:val="24"/>
        </w:rPr>
        <w:t>О</w:t>
      </w:r>
      <w:r w:rsidR="00BD7F84" w:rsidRPr="00DB62DC">
        <w:rPr>
          <w:rFonts w:ascii="Times New Roman" w:eastAsia="Calibri" w:hAnsi="Times New Roman" w:cs="Times New Roman"/>
          <w:sz w:val="24"/>
          <w:szCs w:val="24"/>
        </w:rPr>
        <w:t>сновы религиозных культур и светской этики: основы православной культуры: учебник для 4 класса М., 20</w:t>
      </w:r>
      <w:r w:rsidRPr="00DB62DC">
        <w:rPr>
          <w:rFonts w:ascii="Times New Roman" w:eastAsia="Calibri" w:hAnsi="Times New Roman" w:cs="Times New Roman"/>
          <w:sz w:val="24"/>
          <w:szCs w:val="24"/>
        </w:rPr>
        <w:t>23</w:t>
      </w:r>
      <w:r w:rsidR="00BD7F84" w:rsidRPr="00DB62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EB08B6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Методическая литература для учителя:</w:t>
      </w:r>
    </w:p>
    <w:p w14:paraId="27BA0EB4" w14:textId="442CB6E5" w:rsidR="00BD7F84" w:rsidRPr="00BD7F84" w:rsidRDefault="00C720D9" w:rsidP="00BD7F84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38668072"/>
      <w:r>
        <w:rPr>
          <w:rFonts w:ascii="Times New Roman" w:eastAsia="Calibri" w:hAnsi="Times New Roman" w:cs="Times New Roman"/>
          <w:sz w:val="24"/>
          <w:szCs w:val="24"/>
        </w:rPr>
        <w:t>Васильева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BD7F84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6"/>
      <w:r w:rsidR="00BD7F84" w:rsidRPr="00BD7F84">
        <w:rPr>
          <w:rFonts w:ascii="Times New Roman" w:eastAsia="Calibri" w:hAnsi="Times New Roman" w:cs="Times New Roman"/>
          <w:sz w:val="24"/>
          <w:szCs w:val="24"/>
        </w:rPr>
        <w:t>Рабочая программа к учебнику «Основы религиозных культур и светской этики: основы православной культуры». 4 класс, 20</w:t>
      </w:r>
      <w:r w:rsidR="00DB62DC">
        <w:rPr>
          <w:rFonts w:ascii="Times New Roman" w:eastAsia="Calibri" w:hAnsi="Times New Roman" w:cs="Times New Roman"/>
          <w:sz w:val="24"/>
          <w:szCs w:val="24"/>
        </w:rPr>
        <w:t>23</w:t>
      </w:r>
      <w:r w:rsidR="00BD7F84" w:rsidRPr="00BD7F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D2C80A" w14:textId="5202FD58" w:rsidR="00BD7F84" w:rsidRPr="00BD7F84" w:rsidRDefault="00BD7F84" w:rsidP="00BD7F84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Программа курса «Основы религиозных культур и светской этики: основы православной культуры». 4 класс/авт.-сост. </w:t>
      </w:r>
      <w:bookmarkStart w:id="7" w:name="_Hlk138668085"/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Васильева</w:t>
      </w:r>
      <w:bookmarkEnd w:id="7"/>
      <w:r w:rsidR="00C720D9" w:rsidRPr="00C720D9">
        <w:rPr>
          <w:rFonts w:ascii="Times New Roman" w:eastAsia="Calibri" w:hAnsi="Times New Roman" w:cs="Times New Roman"/>
          <w:sz w:val="24"/>
          <w:szCs w:val="24"/>
        </w:rPr>
        <w:t>, К.В.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Савченко, Т.И.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20D9" w:rsidRPr="00C720D9">
        <w:rPr>
          <w:rFonts w:ascii="Times New Roman" w:eastAsia="Calibri" w:hAnsi="Times New Roman" w:cs="Times New Roman"/>
          <w:sz w:val="24"/>
          <w:szCs w:val="24"/>
        </w:rPr>
        <w:t>Тюляева</w:t>
      </w:r>
      <w:proofErr w:type="spellEnd"/>
      <w:r w:rsidR="00C720D9">
        <w:rPr>
          <w:rFonts w:ascii="Times New Roman" w:eastAsia="Calibri" w:hAnsi="Times New Roman" w:cs="Times New Roman"/>
          <w:sz w:val="24"/>
          <w:szCs w:val="24"/>
        </w:rPr>
        <w:t>, 2023 г</w:t>
      </w:r>
      <w:r w:rsidRPr="00BD7F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50E765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C9FDA3" w14:textId="6EEEF0E7" w:rsid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5F9CB9E3" w14:textId="77777777" w:rsidR="00C720D9" w:rsidRPr="00BD7F84" w:rsidRDefault="00C720D9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05DFF" w14:textId="03B9E701" w:rsidR="00BD7F84" w:rsidRDefault="00BD7F84" w:rsidP="00BD7F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 соответствии с основной образовательной программой начального общего образования и примерными программами начального общего образования предмет «</w:t>
      </w:r>
      <w:r w:rsidR="00015B3F" w:rsidRPr="00BD7F84">
        <w:rPr>
          <w:rFonts w:ascii="Times New Roman" w:eastAsia="Calibri" w:hAnsi="Times New Roman" w:cs="Times New Roman"/>
          <w:sz w:val="24"/>
          <w:szCs w:val="24"/>
        </w:rPr>
        <w:t>Основы религиозной культуры и светской этики</w:t>
      </w:r>
      <w:r w:rsidRPr="00450A2C">
        <w:rPr>
          <w:rFonts w:ascii="Times New Roman" w:hAnsi="Times New Roman" w:cs="Times New Roman"/>
          <w:sz w:val="24"/>
          <w:szCs w:val="24"/>
        </w:rPr>
        <w:t>» является частью предметной области «</w:t>
      </w:r>
      <w:r w:rsidR="00015B3F" w:rsidRPr="00BD7F84">
        <w:rPr>
          <w:rFonts w:ascii="Times New Roman" w:eastAsia="Calibri" w:hAnsi="Times New Roman" w:cs="Times New Roman"/>
          <w:sz w:val="24"/>
          <w:szCs w:val="24"/>
        </w:rPr>
        <w:t>Основы православной культуры</w:t>
      </w:r>
      <w:r w:rsidRPr="00450A2C">
        <w:rPr>
          <w:rFonts w:ascii="Times New Roman" w:hAnsi="Times New Roman" w:cs="Times New Roman"/>
          <w:sz w:val="24"/>
          <w:szCs w:val="24"/>
        </w:rPr>
        <w:t xml:space="preserve">» и изучается </w:t>
      </w:r>
      <w:r w:rsidR="00015B3F">
        <w:rPr>
          <w:rFonts w:ascii="Times New Roman" w:hAnsi="Times New Roman" w:cs="Times New Roman"/>
          <w:sz w:val="24"/>
          <w:szCs w:val="24"/>
        </w:rPr>
        <w:t xml:space="preserve">в </w:t>
      </w:r>
      <w:r w:rsidRPr="00450A2C">
        <w:rPr>
          <w:rFonts w:ascii="Times New Roman" w:hAnsi="Times New Roman" w:cs="Times New Roman"/>
          <w:sz w:val="24"/>
          <w:szCs w:val="24"/>
        </w:rPr>
        <w:t>4-</w:t>
      </w:r>
      <w:r w:rsidR="00015B3F">
        <w:rPr>
          <w:rFonts w:ascii="Times New Roman" w:hAnsi="Times New Roman" w:cs="Times New Roman"/>
          <w:sz w:val="24"/>
          <w:szCs w:val="24"/>
        </w:rPr>
        <w:t>ом</w:t>
      </w:r>
      <w:r w:rsidRPr="00450A2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15B3F">
        <w:rPr>
          <w:rFonts w:ascii="Times New Roman" w:hAnsi="Times New Roman" w:cs="Times New Roman"/>
          <w:sz w:val="24"/>
          <w:szCs w:val="24"/>
        </w:rPr>
        <w:t>е</w:t>
      </w:r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1E861EDC" w14:textId="59337B79" w:rsidR="00BD7F84" w:rsidRPr="00450A2C" w:rsidRDefault="00BD7F84" w:rsidP="00BD7F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84">
        <w:rPr>
          <w:rFonts w:ascii="Times New Roman" w:hAnsi="Times New Roman" w:cs="Times New Roman"/>
          <w:sz w:val="24"/>
          <w:szCs w:val="24"/>
        </w:rPr>
        <w:t xml:space="preserve">В основе учебно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 </w:t>
      </w:r>
    </w:p>
    <w:p w14:paraId="2E1417EE" w14:textId="5EF6E29E" w:rsidR="00BD7F84" w:rsidRPr="00BD7F84" w:rsidRDefault="00BD7F84" w:rsidP="00BD7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Данный курс «Основы православной культуры» используется в рамках комплексного предмета «</w:t>
      </w:r>
      <w:bookmarkStart w:id="8" w:name="_Hlk138665403"/>
      <w:r w:rsidRPr="00BD7F84">
        <w:rPr>
          <w:rFonts w:ascii="Times New Roman" w:eastAsia="Calibri" w:hAnsi="Times New Roman" w:cs="Times New Roman"/>
          <w:sz w:val="24"/>
          <w:szCs w:val="24"/>
        </w:rPr>
        <w:t>Основы религиозной культуры и светской этики</w:t>
      </w:r>
      <w:bookmarkEnd w:id="8"/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». Обучение организуется с согласия обучающегося и по выбору родителей. </w:t>
      </w:r>
    </w:p>
    <w:p w14:paraId="53E6C466" w14:textId="4060BC49" w:rsidR="00BD7F84" w:rsidRPr="00BD7F84" w:rsidRDefault="00BD7F84" w:rsidP="00BD7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Курс «Основы православной культуры» рассчитан на 1 год обучения в 4 классе, на 34 часа учебного времени из расчёта один час в неделю.</w:t>
      </w:r>
    </w:p>
    <w:p w14:paraId="73ACDA96" w14:textId="77777777" w:rsidR="00BD7F84" w:rsidRPr="00BD7F84" w:rsidRDefault="00BD7F84" w:rsidP="00BD7F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61B49" w14:textId="03E41C25" w:rsidR="00546275" w:rsidRPr="00450A2C" w:rsidRDefault="00546275" w:rsidP="005462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Методологическая основа программы — системно-деятельностный подход.</w:t>
      </w:r>
    </w:p>
    <w:p w14:paraId="137F2812" w14:textId="30BAC4BE" w:rsidR="005366C0" w:rsidRPr="005366C0" w:rsidRDefault="005366C0" w:rsidP="00536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6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 и задачи изучения учебного предмета «Основы Религиозных культур и светской этики». </w:t>
      </w:r>
    </w:p>
    <w:p w14:paraId="1F0BBAD6" w14:textId="5C1B525E" w:rsidR="005366C0" w:rsidRPr="005366C0" w:rsidRDefault="005366C0" w:rsidP="005366C0">
      <w:p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Целью ОРКСЭ является формирование у обучающегося мотивации к осознанному нравственному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поведению, основанному на знании и уважении культурных и религиозных традиций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многонационального народа России, а также к диалогу с представителями других культур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мировоззрений.</w:t>
      </w:r>
    </w:p>
    <w:p w14:paraId="200B5B31" w14:textId="77777777" w:rsidR="005366C0" w:rsidRPr="005366C0" w:rsidRDefault="005366C0" w:rsidP="00536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6C0">
        <w:rPr>
          <w:rFonts w:ascii="Times New Roman" w:hAnsi="Times New Roman" w:cs="Times New Roman"/>
          <w:b/>
          <w:bCs/>
          <w:sz w:val="24"/>
          <w:szCs w:val="24"/>
        </w:rPr>
        <w:t>Основными задачами ОРКСЭ являются:</w:t>
      </w:r>
    </w:p>
    <w:p w14:paraId="047E4A98" w14:textId="7B08ED1B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35B181AC" w14:textId="7FEBE66E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4B8A61A2" w14:textId="44700204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14:paraId="265988D5" w14:textId="7484492F" w:rsidR="008D32DA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5366C0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536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6C0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5366C0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</w:t>
      </w:r>
    </w:p>
    <w:p w14:paraId="1CC0C841" w14:textId="2964EBFF" w:rsidR="00B746FF" w:rsidRPr="00C505FB" w:rsidRDefault="00B746FF" w:rsidP="00B74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C505FB">
        <w:rPr>
          <w:rFonts w:ascii="Times New Roman" w:hAnsi="Times New Roman" w:cs="Times New Roman"/>
          <w:b/>
          <w:bCs/>
          <w:sz w:val="28"/>
          <w:szCs w:val="28"/>
        </w:rPr>
        <w:t>одержание</w:t>
      </w:r>
      <w:proofErr w:type="spellEnd"/>
      <w:r w:rsidRPr="00C50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B8A" w:rsidRPr="00C505FB">
        <w:rPr>
          <w:rFonts w:ascii="Times New Roman" w:hAnsi="Times New Roman" w:cs="Times New Roman"/>
          <w:b/>
          <w:bCs/>
          <w:sz w:val="28"/>
          <w:szCs w:val="28"/>
        </w:rPr>
        <w:t>программы учебного предмета</w:t>
      </w:r>
    </w:p>
    <w:p w14:paraId="4395665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1. Россия — наша Родина (2 ч)</w:t>
      </w:r>
    </w:p>
    <w:p w14:paraId="5583774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Россия — наша Родина. Россия — огромная страна. Богатство и разнообразие природы нашей страны. России принадлежит пятая часть всех лесов мира. Природа и география России. Животный и растительный мир нашей страны, заповедники и национальные парки. Песни и стихи о Родине. Пейзажи России. Воспевание красоты родной земли — излюбленная тема в русской культуре. Официальное название России — Российская Федерация. Главная сила в государстве — народ. Богатства России — заслуга народа, хранившего и приумножавшего ее достояние, ее культуру. Национальный состав России. Россия — общий дом для всех народов, ее населяющих. Необходимость для всеобщего благополучия в государстве почтительно относиться к истории страны, ее национальной культуре, традициям. Любовь к России, воспеваемая в поэзии, песенном творчестве.</w:t>
      </w:r>
    </w:p>
    <w:p w14:paraId="2F8506E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2. Православная духовная традиция (2 ч)</w:t>
      </w:r>
    </w:p>
    <w:p w14:paraId="1D660F9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Исторические имена России. Понятия духовности, традиции, духовной традиции, культуры, религии. Православная духовная традиция и ее роль в формировании культуры Отечества. 988 год — дата Крещения Руси. Князь Владимир Святой — креститель Руси. Понятие «государственная религия». Символическое значение креста как главного христианского символа. Государственные символы: флаг, герб, гимн. Знакомство с текстом гимна России, символическими духовными смыслами элементов и цветов герба, государственного флага России и штандарта Президента России. Образ Георгия Победоносца на гербе Москвы и России.</w:t>
      </w:r>
    </w:p>
    <w:p w14:paraId="6F715851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3. Что такое христианство (1 ч)</w:t>
      </w:r>
    </w:p>
    <w:p w14:paraId="6A55FF4E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 xml:space="preserve">Новая эра и Рождество Христово. Современный отсчет времени. Иисус Христос — Спаситель мира. Святая Земля. Вифлеем — место рождения Иисуса Христа. Священное Писание и Новый Завет. Четвероевангелие: Евангелие от Матфея, Марка, Луки, Иоанна. Значение слова «Евангелие». Богочеловек — Сын Бога и Сын Человеческий.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Боговоплощение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от Духа Святого и Девы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Марии.Иоанн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Предтеча — Креститель Господа Иисуса Христа. Проповедь Царства Божия (Царства Небесного). Понятие «апостолы».</w:t>
      </w:r>
    </w:p>
    <w:p w14:paraId="0030322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4. Особенности восточного христианства (1 ч)</w:t>
      </w:r>
    </w:p>
    <w:p w14:paraId="53FFA07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Три основных направления христианства: православие, католицизм, протестантизм. Синонимы, означающие православие: Восточное христианство, Византийская, Греческая вера. Понятия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инославия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иноверия. Вселенские Соборы. Символ веры как краткая формулировка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вероучительных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истин. Празднование Пасхи. Традиция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иконопочитания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Полное название Православной (Восточной, Византийской, Греческой) Церкви — Единая Святая Соборная и Апостольская Церковь.</w:t>
      </w:r>
    </w:p>
    <w:p w14:paraId="10BC8AF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5. Культура и религия (1 ч)</w:t>
      </w:r>
    </w:p>
    <w:p w14:paraId="2C2D014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Происхождение культуры, происхождение термина «культура». Происхождение религии. Понятие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богооткровения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Связь между культурой и религией в истории человеческого общества. Связь между культурой и религией в современном обществе. Основные существенные признаки культуры: результат деятельности человека, ценность и полезность для человека и общества. Мировоззрение. Этика.</w:t>
      </w:r>
    </w:p>
    <w:p w14:paraId="5595B8F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6. Добро и зло в православной традиции (1 ч)</w:t>
      </w:r>
    </w:p>
    <w:p w14:paraId="6BE57E7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Библия — Священное Писание. Традиционный — религиозный — взгляд на происхождение добра и зла. Сотворение мира духов. Отпадение Денницы. Сотворение первых людей и их пребывание в раю. Древо познания добра и зла. Грехопадение первых людей. Первородный грех. Ад. Спасение души.</w:t>
      </w:r>
    </w:p>
    <w:p w14:paraId="5E32B2C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7. Во что верят православные христиане (1 ч)</w:t>
      </w:r>
    </w:p>
    <w:p w14:paraId="5A00E0F1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Вера как основа любой религии и синоним слова «религия». Догматы —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вероучительные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истины. Символ веры. Раскрытие смыслов членов Символа веры. Понятие о Святой Троице, Троице Единосущной, Ипостаси. Учение о Христе, Божественной и человеческой природе Иисуса Христа. Таинство Крещения как начало пути спасения. Главные заповеди в Евангелии.</w:t>
      </w:r>
    </w:p>
    <w:p w14:paraId="6EC27249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8. Золотое правило нравственности (1 ч)</w:t>
      </w:r>
    </w:p>
    <w:p w14:paraId="34A75A9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Свобода вероисповедания граждан России. Закрепление права на свободу вероисповедания, убеждений, национальную культуру, родной язык в Конституции России — Основном законе нашей страны. Золотое правило нравственности: формулировка, смысл правила, распространенность в разных культурах.</w:t>
      </w:r>
    </w:p>
    <w:p w14:paraId="134A7D37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9. Любовь к ближнему (1 ч)</w:t>
      </w:r>
    </w:p>
    <w:p w14:paraId="2BB2693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Повторение главных евангельских заповедей. Притча как форма проповеди. Притча о добром самарянине. Духовно-этический анализ притчи. </w:t>
      </w:r>
    </w:p>
    <w:p w14:paraId="767B52B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10. Милосердие и сострадание (1 ч)</w:t>
      </w:r>
    </w:p>
    <w:p w14:paraId="7420703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Расширение и углубление духовно-этического смысла притчи о добром самарянине. Раскрытие понятий милосердия и сострадания. Примеры милосердия и сострадания из современной жизни и опыта школьников.</w:t>
      </w:r>
    </w:p>
    <w:p w14:paraId="1B7D1FF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11. Отношение к труду (1 ч)</w:t>
      </w:r>
    </w:p>
    <w:p w14:paraId="2A40B6B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Книга Бытие о сотворении мира и человека. Сотворение мира как творческий труд Создателя. Божественный замысел сотворения человека и выполнение замысла. Труд человека в раю. Труд после грехопадения первых людей и изгнания их из рая. Духовный закон о труде, полученный через пророка Моисея. </w:t>
      </w:r>
    </w:p>
    <w:p w14:paraId="0FAECF8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12. Долг и ответственность (1 ч)</w:t>
      </w:r>
    </w:p>
    <w:p w14:paraId="405CD66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Долг и ответственность. Формирование чувства долга и ответственности в православной культуре. Библия об ответственности человека за мир. Всемирный потоп. Евангельская притча о талантах. Духовно-этический смысл притчи о талантах.</w:t>
      </w:r>
    </w:p>
    <w:p w14:paraId="4499C4C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13. Защита отечества (1 ч)</w:t>
      </w:r>
    </w:p>
    <w:p w14:paraId="5A1F935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>Традиционное православное отношение к Отечеству. Понимание в православной традиции защиты Отечества как священного долга каждого гражданина. Лозунг русского воинства: «За веру, царя и Отечество». Традиционное отношение в православной культуре к России как дому Пресвятой Богородицы. Первые ордена в России и их посвящение духовным подвигам святых. Воинские награды. Орден Святого Георгия — высшая награда России. Имена великих русских полководцев. Статья Конституции РФ о защите Отечества.</w:t>
      </w:r>
    </w:p>
    <w:p w14:paraId="086514AE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14. Десять заповедей божиих (1 ч)</w:t>
      </w:r>
    </w:p>
    <w:p w14:paraId="28D70C0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о заповедях Божиих. Миссия пророка Моисея. Получение заповедей Божиих на горе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Скрижали. Содержание и толкование десяти заповедей Божиих. Распространение десяти заповедей Божиих по всему миру и принятие их в качестве нравственной нормы в человеческом обществе.</w:t>
      </w:r>
    </w:p>
    <w:p w14:paraId="5CF5914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15. Заповеди блаженства (1 ч)</w:t>
      </w:r>
    </w:p>
    <w:p w14:paraId="53D3531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Понятие Царства Божия. Понятие о проповеди как поучающей речи. Нагорная проповедь Спасителя, ее содержание и значение. Понятие блаженства как высшей духовно-нравственной радости, высшего счастья. Заповеди блаженства. Религиозная преемственность и новизна в учении Христа.</w:t>
      </w:r>
    </w:p>
    <w:p w14:paraId="6D2794A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16. Православие в России (2 ч)</w:t>
      </w:r>
    </w:p>
    <w:p w14:paraId="227FFD0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Древнее предание о посещении святым апостолом Андреем Первозванным исконно русских земель. «Повесть временных лет» и «Степенная книга» как древнейшие литературные памятники русской культуры. Первые русские князья-христиане Аскольд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Княгиня Ольга. Принятие княгиней Ольгой святого крещения в Константинополе (Царьграде), столице Византии. Князь Владимир и его выбор веры. Крещение князя Владимира. Крещение Руси. Распространение православия на Руси после ее крещения и развитие православной культуры.</w:t>
      </w:r>
    </w:p>
    <w:p w14:paraId="231ACE5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17. Православный храм и другие святыни (2 ч)</w:t>
      </w:r>
    </w:p>
    <w:p w14:paraId="566A761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Традиционное понятие храма как общего дома Бога и верующих в него. Разнообразие храмовых построек, купол с водруженным крестом как главная отличительная особенность православных храмов. Внешнее и внутреннее устроение храма. Храмовые предметы. Понятие «святые мощи», их почитание в православной традиции.</w:t>
      </w:r>
    </w:p>
    <w:p w14:paraId="4D40F059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18. Таинства православной церкви (1 ч)</w:t>
      </w:r>
    </w:p>
    <w:p w14:paraId="4F5175A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Таинства Церкви. Назначение церковных таинств. Семь церковных таинств: Крещение, Миропомазание, Исповедь, Причащение, Соборование, Венчание, таинство Священства.</w:t>
      </w:r>
    </w:p>
    <w:p w14:paraId="031C448B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19. Древнейшие чудотворные иконы (1 ч)</w:t>
      </w:r>
    </w:p>
    <w:p w14:paraId="6E7E420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Почитание икон как святынь. Понятие «чудотворные иконы». Спас Нерукотворный — первая икона. История появления иконы «Спас Нерукотворный». Первые иконы Пресвятой Богородицы. </w:t>
      </w:r>
      <w:r w:rsidRPr="008E4B8A">
        <w:rPr>
          <w:rFonts w:ascii="Times New Roman" w:hAnsi="Times New Roman" w:cs="Times New Roman"/>
          <w:sz w:val="24"/>
          <w:szCs w:val="24"/>
        </w:rPr>
        <w:tab/>
        <w:t>Первый иконописец — святой евангелист Лука. История Владимирской иконы Божией Матери. Древнейшие чудотворные иконы Пресвятой Богородицы.</w:t>
      </w:r>
    </w:p>
    <w:p w14:paraId="7CB866A7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20. Молитва (1 ч)</w:t>
      </w:r>
    </w:p>
    <w:p w14:paraId="4947108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молитвы в православной традиции. Роль молитвы в жизни православных христиан. Молитва как жанр литературы в русской культуре, художественное произведение, поэтические переложения молитвы в русской литературе. Молитва Господня.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Иисусова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молитва.</w:t>
      </w:r>
    </w:p>
    <w:p w14:paraId="4651C84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21. Православные монастыри (1 ч)</w:t>
      </w:r>
    </w:p>
    <w:p w14:paraId="4A7C752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Монастыри в православной культуре. Молитвенное призвание монахов, монахинь. Понятие о житиях святых. Названия знаменитых обителей России: Свято-Троицкая Сергиева Лавра, Рождества Богородицы Свято-Пафнутьев Боровский монастырь, Свято-Успенский Псково-Печерский монастырь,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-Преображенский Соловецкий </w:t>
      </w:r>
      <w:r w:rsidRPr="008E4B8A">
        <w:rPr>
          <w:rFonts w:ascii="Times New Roman" w:hAnsi="Times New Roman" w:cs="Times New Roman"/>
          <w:sz w:val="24"/>
          <w:szCs w:val="24"/>
        </w:rPr>
        <w:lastRenderedPageBreak/>
        <w:t>монастырь. Преподобный Сергий Радонежский — основатель Свято-Троицкой Сергиевой Лавры. Понятие о Великой схиме как высшей степени посвящения Богу.</w:t>
      </w:r>
    </w:p>
    <w:p w14:paraId="23A81A1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22. Почитание святых в православной культуре (1 ч)</w:t>
      </w:r>
    </w:p>
    <w:p w14:paraId="02FD969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святости.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Местночтимые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общецерковные святые. Лики святости: святые апостолы, святые мученики и великомученики, святые равноапостольные, святые целители, бессребреники, святители, блаженные, юродивые. Наиболее почитаемые святые: апостолы от двенадцати, апостолы от семидесяти, апостол Павел, равноапостольные учители словенские Мефодий и Кирилл, великомученик и целитель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Пантелеимон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, Василий Блаженный, святитель Николай Чудотворец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Мирликийский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5BA4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23. Символический язык православной культуры: храм (1 ч)</w:t>
      </w:r>
    </w:p>
    <w:p w14:paraId="0646FBF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Символичность православной культуры. Символ — условный знак, предмет или изображение, которое используется для обозначения какого-то важного смысла. Крест — главный символ христианства. Символическое значение креста и его составляющих частей. Крестное знамение как освящение помыслов, чувств и дел. Символическое значение храма и его частей.</w:t>
      </w:r>
    </w:p>
    <w:p w14:paraId="6C3D5E5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24. Икона, фреска, картина (1 ч)</w:t>
      </w:r>
    </w:p>
    <w:p w14:paraId="0958219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Икона в жилом доме. Красный угол. Символический язык иконы. Ореол, нимб — символ святости, сияние духовной славы. Особенности создания иконы и символичность использования материалов для иконы. Паволока, левкас, темпера. Фреска — живопись водными красками по сырой штукатурке. Отличия иконы от картины на религиозную тему. Евангельские сюжеты в произведениях русских художников и в культуре европейских народов.</w:t>
      </w:r>
    </w:p>
    <w:p w14:paraId="150E7C4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25. Колокольные звоны и церковное пение (1 ч)</w:t>
      </w:r>
    </w:p>
    <w:p w14:paraId="67C3378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Восприятие византийских традиций богослужения на Руси. Расцвет церковной музыки в России в XV–XVI веках. Понятие «стихира». Понятие о знаменном распеве. Крюки. Знамена. Понятие канона в церковном искусстве. Стоглавый собор и его решения о строгом соблюдении канона.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Партесное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пение. Понятие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акапеллы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Церковнославянский язык. Логос. Колокола как единственный музыкальный инструмент в православной традиции. Колокольные звоны и их использование: благовест, трезвон, перебор.</w:t>
      </w:r>
    </w:p>
    <w:p w14:paraId="4736915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26. Прикладное искусство (1 ч)</w:t>
      </w:r>
    </w:p>
    <w:p w14:paraId="1373434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Повторение, углубление и расширение изученного материала о символичности православной культуры. Понятие прикладного искусства. Райское древо жизни — символ рая, духовного сада. Виноградная лоза как символ Самого Христа, виноградные ветви как символ святых апостолов. Символическое значение золота в храмах. Названия храмовых предметов: киот, канун, аналой, паникадило, потир.</w:t>
      </w:r>
    </w:p>
    <w:p w14:paraId="47E9A26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27. Православные праздники (1 ч)</w:t>
      </w:r>
    </w:p>
    <w:p w14:paraId="6907796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«праздничные иконы». Церковные праздники. Праздники переходящие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непереходящие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Светлое Христово Воскресение, Пасха Господня — самый главный праздник, Торжество торжеств и Праздник праздников. Понятие о двунадесятых праздниках. Двунадесятые праздники: Рождество Пресвятой Богородицы; Введение во храм Пресвятой Богородицы; Благовещение Пресвятой Богородицы; Рождество Христово; Сретение Господне; Крещение Господне; Преображение Господне; Вход Господень в Иерусалим; Вознесение Господне; День Сошествия Святого Духа (Пятидесятница, День Святой Троицы); Успение Пресвятой Богородицы; Воздвижение Креста Господня.</w:t>
      </w:r>
    </w:p>
    <w:p w14:paraId="5EC8F1D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28. Православный календарь (1 ч)</w:t>
      </w:r>
    </w:p>
    <w:p w14:paraId="5DF23F8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о новом и старом календарном стиле. Юлианский календарь, организация церковной жизни по юлианскому календарю. Григорианский календарь, организация светской жизни по григорианскому календарю. Постановление Первого Вселенского Собора о времени празднования Пасхи Господней. Переходящие праздники,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непереходящие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праздники.</w:t>
      </w:r>
    </w:p>
    <w:p w14:paraId="317D403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29. Христианская семья и ее ценности (1 ч)</w:t>
      </w:r>
    </w:p>
    <w:p w14:paraId="2D15741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православной семье как малой церкви. Скрепление супружества таинством Брака (Венчания). Преподобные Петр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— образец супружества в православной традиции. Житие святых Петра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8 июля — День семьи, любви и верности. Русская народная мудрость о семье, семейном счастье.</w:t>
      </w:r>
    </w:p>
    <w:p w14:paraId="2B12943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Итоговое повторение и обобщение (1 ч)</w:t>
      </w:r>
    </w:p>
    <w:p w14:paraId="02CC7B8A" w14:textId="77777777" w:rsidR="008E4B8A" w:rsidRPr="008E4B8A" w:rsidRDefault="008E4B8A" w:rsidP="008E4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CC455" w14:textId="77777777" w:rsidR="00366E16" w:rsidRPr="00C505FB" w:rsidRDefault="00366E16" w:rsidP="00366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курса.</w:t>
      </w:r>
    </w:p>
    <w:p w14:paraId="760A68B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основной образовательной программы начального общего образования должны отражать:</w:t>
      </w:r>
    </w:p>
    <w:p w14:paraId="085FD63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5FA9327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790244E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14:paraId="6719BF1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14:paraId="61C57EB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709C3C9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34CDCA4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14:paraId="55D5895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C01B08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7DD3B0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4ACDD7D" w14:textId="77777777" w:rsidR="0088731C" w:rsidRPr="00450A2C" w:rsidRDefault="0088731C" w:rsidP="00887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14:paraId="46B9C526" w14:textId="77777777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становление ценностного отношения к своей Родине — России, малой родине, проявление интереса к изучению родного языка,</w:t>
      </w:r>
    </w:p>
    <w:p w14:paraId="5FCD1A3F" w14:textId="77777777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14:paraId="6204AC55" w14:textId="6BCDD984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осознание своей этнокультурной и российской гражданской идентичности, сопричастности к прошлому, настоящему и будущему</w:t>
      </w:r>
      <w:r w:rsidRPr="0088731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4C39DE7C" w14:textId="7FA648C0" w:rsidR="0088731C" w:rsidRPr="0088731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lastRenderedPageBreak/>
        <w:t>3)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D2E4041" w14:textId="099C4CC5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основной образовательной программы начального общего образования должны отражать:</w:t>
      </w:r>
    </w:p>
    <w:p w14:paraId="6263C6B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28CC4BA7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14:paraId="407F1D5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679533A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1EB451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14:paraId="19C7534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0ED1F022" w14:textId="35D1536C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173AB">
        <w:rPr>
          <w:rFonts w:ascii="Times New Roman" w:hAnsi="Times New Roman" w:cs="Times New Roman"/>
          <w:sz w:val="24"/>
          <w:szCs w:val="24"/>
        </w:rPr>
        <w:t>ктивное использование речевых средств и средств информационных и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73AB">
        <w:rPr>
          <w:rFonts w:ascii="Times New Roman" w:hAnsi="Times New Roman" w:cs="Times New Roman"/>
          <w:sz w:val="24"/>
          <w:szCs w:val="24"/>
        </w:rPr>
        <w:t>ммуникационных технологий (далее - ИКТ) для решения коммуникативных и познавательных задач;</w:t>
      </w:r>
    </w:p>
    <w:p w14:paraId="26F60412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4706F77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71504A4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303F3D0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0515BD8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E1447B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14:paraId="5B1044B8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lastRenderedPageBreak/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1A292FBF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6173A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173AB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14:paraId="3919714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14:paraId="201A8D4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14:paraId="35AB8FC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14:paraId="11B77FB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47AC433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14:paraId="369B4862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14:paraId="7E34A24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14:paraId="444367D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14:paraId="68F3BDA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14:paraId="69C0B1D9" w14:textId="3A7A2D01" w:rsidR="006173AB" w:rsidRPr="00C505FB" w:rsidRDefault="006173AB" w:rsidP="006173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по учебным модулям.</w:t>
      </w:r>
    </w:p>
    <w:p w14:paraId="11906B8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научится: </w:t>
      </w:r>
    </w:p>
    <w:p w14:paraId="6C798D1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</w:t>
      </w:r>
    </w:p>
    <w:p w14:paraId="0E26283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ориентироваться в истории возникновения православной христианской религиозной традиции, истории ее формирования в России; </w:t>
      </w:r>
    </w:p>
    <w:p w14:paraId="68E1617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14:paraId="2965789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излагать свое мнение по поводу значения религии, религиозной культуры в жизни людей и общества; – соотносить нравственные формы поведения с нормами православной христианской религиозной морали; </w:t>
      </w:r>
    </w:p>
    <w:p w14:paraId="34CEEDB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14:paraId="0182C20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14:paraId="1059542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lastRenderedPageBreak/>
        <w:t xml:space="preserve">–развивать нравственную рефлексию, совершенствовать </w:t>
      </w:r>
      <w:proofErr w:type="spellStart"/>
      <w:r w:rsidRPr="006173AB">
        <w:rPr>
          <w:rFonts w:ascii="Times New Roman" w:hAnsi="Times New Roman" w:cs="Times New Roman"/>
          <w:sz w:val="24"/>
          <w:szCs w:val="24"/>
        </w:rPr>
        <w:t>моральнонравственное</w:t>
      </w:r>
      <w:proofErr w:type="spellEnd"/>
      <w:r w:rsidRPr="006173AB">
        <w:rPr>
          <w:rFonts w:ascii="Times New Roman" w:hAnsi="Times New Roman" w:cs="Times New Roman"/>
          <w:sz w:val="24"/>
          <w:szCs w:val="24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 </w:t>
      </w:r>
    </w:p>
    <w:p w14:paraId="4DFDB04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устанавливать взаимосвязь между содержанием православной культуры и поведением людей, общественными явлениями; </w:t>
      </w:r>
    </w:p>
    <w:p w14:paraId="185FCEC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14:paraId="006077E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14:paraId="691C9696" w14:textId="15D3FB68" w:rsidR="004B457A" w:rsidRPr="00C505FB" w:rsidRDefault="004B457A" w:rsidP="006173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 курса реализуется через:</w:t>
      </w:r>
    </w:p>
    <w:p w14:paraId="08C9F28E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66AE0F1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историческое просвещение, формирование российской культурной и гражданской идентичности обучающихся</w:t>
      </w:r>
    </w:p>
    <w:p w14:paraId="0D444F9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0AE767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002F9C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5D347B7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и развитие личностных отношений к этим нормам, ценностям, традициям (их освоение, принятие);</w:t>
      </w:r>
    </w:p>
    <w:p w14:paraId="417164F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63B1E50" w14:textId="4BE0954A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-       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</w:p>
    <w:p w14:paraId="08B6CDF0" w14:textId="0DD64C1D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59E2F340" w14:textId="1EB8D704" w:rsidR="004B457A" w:rsidRPr="00C505FB" w:rsidRDefault="004B457A" w:rsidP="004B45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5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29AC5D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1.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6A4945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2.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2DB68CD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3.    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6507E35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4.    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90662C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5.    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508A750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6.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8079049" w14:textId="4B775388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7.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EBCE69B" w14:textId="5D811B4B" w:rsidR="00B740DB" w:rsidRDefault="00C918BC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6899EBA1" w14:textId="73F17460" w:rsidR="00B740DB" w:rsidRDefault="00B740DB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2C716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C923F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37373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0C04C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DDBF4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1042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8E0B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DFC35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394B" w14:textId="77777777" w:rsidR="00A74742" w:rsidRDefault="00A74742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2D75E" w14:textId="331D8FB7" w:rsidR="00C918BC" w:rsidRPr="00A74742" w:rsidRDefault="00B740DB" w:rsidP="00A7474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0DB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337D1182" w14:textId="77777777" w:rsidR="00C918BC" w:rsidRPr="00450A2C" w:rsidRDefault="00C918BC" w:rsidP="00D464A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60157254" w14:textId="77777777" w:rsidR="00C918BC" w:rsidRPr="00450A2C" w:rsidRDefault="00C918BC" w:rsidP="00C918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Arial" w:hAnsi="Times New Roman" w:cs="Times New Roman"/>
          <w:color w:val="181818"/>
          <w:sz w:val="24"/>
          <w:szCs w:val="24"/>
          <w:lang w:eastAsia="ru-RU"/>
        </w:rPr>
        <w:t xml:space="preserve"> </w:t>
      </w:r>
    </w:p>
    <w:tbl>
      <w:tblPr>
        <w:tblStyle w:val="TableGrid"/>
        <w:tblW w:w="10632" w:type="dxa"/>
        <w:tblInd w:w="-719" w:type="dxa"/>
        <w:tblCellMar>
          <w:top w:w="20" w:type="dxa"/>
          <w:left w:w="110" w:type="dxa"/>
          <w:right w:w="141" w:type="dxa"/>
        </w:tblCellMar>
        <w:tblLook w:val="04A0" w:firstRow="1" w:lastRow="0" w:firstColumn="1" w:lastColumn="0" w:noHBand="0" w:noVBand="1"/>
      </w:tblPr>
      <w:tblGrid>
        <w:gridCol w:w="542"/>
        <w:gridCol w:w="1922"/>
        <w:gridCol w:w="2721"/>
        <w:gridCol w:w="1818"/>
        <w:gridCol w:w="3629"/>
      </w:tblGrid>
      <w:tr w:rsidR="00D464AE" w:rsidRPr="00446356" w14:paraId="0D7B3E07" w14:textId="77777777" w:rsidTr="00D464AE">
        <w:trPr>
          <w:trHeight w:val="543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F302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AA5C2F" w14:textId="77777777" w:rsidR="00C918BC" w:rsidRPr="00446356" w:rsidRDefault="00C918BC" w:rsidP="00C91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435A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7AA17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F863" w14:textId="5289A669" w:rsidR="00C918BC" w:rsidRPr="00446356" w:rsidRDefault="00D464AE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EB79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C918BC" w:rsidRPr="00446356" w14:paraId="588077DD" w14:textId="77777777" w:rsidTr="00D464AE">
        <w:trPr>
          <w:trHeight w:val="805"/>
        </w:trPr>
        <w:tc>
          <w:tcPr>
            <w:tcW w:w="7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07477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4E4C9D08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Четвертый год обучения 34 часа</w:t>
            </w:r>
          </w:p>
          <w:p w14:paraId="6C3113B8" w14:textId="77777777" w:rsidR="00C918BC" w:rsidRPr="00446356" w:rsidRDefault="00C918BC" w:rsidP="00C918BC">
            <w:pPr>
              <w:ind w:right="1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CE758D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446356" w14:paraId="6F557706" w14:textId="77777777" w:rsidTr="007A536A">
        <w:trPr>
          <w:trHeight w:val="185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4ABA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69B8F" w14:textId="5A76D759" w:rsidR="00C918BC" w:rsidRPr="00446356" w:rsidRDefault="00BB1D8B" w:rsidP="00C91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ч)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9C8F" w14:textId="7588EC91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многонациональное государство. Духовный мир человека. Культурные традиции. Культурное многообразие России. Народы и религии в России. Традиционные религии народов России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543F" w14:textId="538B69DA" w:rsidR="00294C11" w:rsidRPr="00446356" w:rsidRDefault="00762CD7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</w:t>
              </w:r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proofErr w:type="spellStart"/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</w:t>
              </w:r>
              <w:proofErr w:type="spellEnd"/>
            </w:hyperlink>
          </w:p>
          <w:p w14:paraId="43E8AF79" w14:textId="77777777" w:rsidR="00294C11" w:rsidRPr="00446356" w:rsidRDefault="00294C11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94168C" w14:textId="77777777" w:rsidR="00294C11" w:rsidRPr="00446356" w:rsidRDefault="00294C11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F37F67" w14:textId="77777777" w:rsidR="00294C11" w:rsidRPr="00446356" w:rsidRDefault="00294C11" w:rsidP="00D81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E5125" w14:textId="77777777" w:rsidR="00D81D8D" w:rsidRPr="00446356" w:rsidRDefault="00D81D8D" w:rsidP="00D8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EB19" w14:textId="6BAB1BF4" w:rsidR="00D81D8D" w:rsidRPr="00446356" w:rsidRDefault="00D81D8D" w:rsidP="00D8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21D28" w14:textId="0D2E4FD5" w:rsidR="00C918BC" w:rsidRPr="00446356" w:rsidRDefault="007A536A" w:rsidP="00C918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356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систему условных обозначений при выполнении заданий, рассматривать иллюстративный материал, соотносить текст с иллюстрациями;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Читать и отвечать на вопросы по прочитанному;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Размышлять о роли духовных традиций народов России, их значении в жизни человека, семьи, общества, духовном мире человека;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Называть традиционные религии в России, народы</w:t>
            </w:r>
            <w:r w:rsidRPr="00446356">
              <w:rPr>
                <w:rFonts w:ascii="Times New Roman" w:hAnsi="Times New Roman" w:cs="Times New Roman"/>
                <w:sz w:val="24"/>
                <w:szCs w:val="24"/>
                <w:shd w:val="clear" w:color="auto" w:fill="F7FDF7"/>
              </w:rPr>
              <w:t xml:space="preserve"> 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свои достижения;);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единения народов России (например «День народного единства» и т.д.);</w:t>
            </w:r>
          </w:p>
        </w:tc>
      </w:tr>
    </w:tbl>
    <w:p w14:paraId="3CC405CF" w14:textId="77777777" w:rsidR="00C918BC" w:rsidRPr="00446356" w:rsidRDefault="00C918BC" w:rsidP="00C918BC">
      <w:pPr>
        <w:spacing w:after="0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1843"/>
        <w:gridCol w:w="3544"/>
      </w:tblGrid>
      <w:tr w:rsidR="00D464AE" w:rsidRPr="00446356" w14:paraId="4095F4E2" w14:textId="77777777" w:rsidTr="00BB1D8B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ADF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0C4ED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F91CA" w14:textId="2DF54D53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8B61F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7E88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446356" w14:paraId="3FA83CBD" w14:textId="77777777" w:rsidTr="00BB1D8B">
        <w:trPr>
          <w:trHeight w:val="22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54E5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C860" w14:textId="072F6F31" w:rsidR="00C918BC" w:rsidRPr="00446356" w:rsidRDefault="00BB1D8B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Введение в православную духовную традицию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40C3" w14:textId="1DCC6FD0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Что такое культура? Что такое религия? Как человек создаёт культуру. Истоки русской культуры — в православной религии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2A44E" w14:textId="77777777" w:rsidR="00592DB1" w:rsidRPr="00446356" w:rsidRDefault="00592DB1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6064443" w14:textId="14277E98" w:rsidR="00592DB1" w:rsidRPr="00446356" w:rsidRDefault="00762CD7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82D59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тему и идею учебного текста, формулировать вопросы к тексту и отвечать на них.</w:t>
            </w:r>
          </w:p>
          <w:p w14:paraId="1720946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соотношение культуры и религии, сущность культуры, значение религии как духовной культуры человека, народа, общества.</w:t>
            </w:r>
          </w:p>
          <w:p w14:paraId="57EA5B4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человек создаёт культуру; об истоках русской культуры в православной религии.</w:t>
            </w:r>
          </w:p>
          <w:p w14:paraId="2F648DFF" w14:textId="7F0A76B4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7002057C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EF4FB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8FE41" w14:textId="22551D22" w:rsidR="00C918BC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что верят православные христиане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B03C9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 — Творец, который создал весь мир и человеческий род. Бог есть Любовь. Бог и человек. Вера в Бога и её влияние на поступки людей. Что такое православие. Бог-Троица. Что значит</w:t>
            </w:r>
          </w:p>
          <w:p w14:paraId="24BEB884" w14:textId="15314262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молиться. Кто такие святые. Священное Предание. Священное Писание христиан — Библия. Ветхий и Новый Заветы в Библии.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42FF" w14:textId="4176C74A" w:rsidR="00592DB1" w:rsidRPr="00446356" w:rsidRDefault="00762CD7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clever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lab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mod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=3</w:t>
              </w:r>
            </w:hyperlink>
          </w:p>
          <w:p w14:paraId="299C2F12" w14:textId="77777777" w:rsidR="00592DB1" w:rsidRPr="00446356" w:rsidRDefault="00592DB1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B95C92" w14:textId="7A57C4D8" w:rsidR="00C918BC" w:rsidRPr="00446356" w:rsidRDefault="00762CD7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930C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ключевые понятия темы в устной и письменной речи, применять их при анализе и оценке фактов действительности.</w:t>
            </w:r>
          </w:p>
          <w:p w14:paraId="4487E6D6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Церкви.</w:t>
            </w:r>
          </w:p>
          <w:p w14:paraId="2CAF716A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прочитанное, составлять рассказ с введением в него новых фактов; соотносить пр</w:t>
            </w:r>
            <w:proofErr w:type="gramStart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читанное с личным жизненным опытом.</w:t>
            </w:r>
          </w:p>
          <w:p w14:paraId="619EC8E5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вера в Бога влияет на п</w:t>
            </w:r>
            <w:proofErr w:type="gramStart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Заветах.</w:t>
            </w:r>
          </w:p>
          <w:p w14:paraId="478FBAE7" w14:textId="238DEDC8" w:rsidR="00C918BC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08662D1D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5086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00B5" w14:textId="2EBD4F8B" w:rsidR="00C918BC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 в православной традиции. Золотое правило нравственности. Любовь к ближнему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ED247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 Зло. Грех. Работа совести. Покаяние. Десять ветхозаветных заповедей, данных Богом Моисею.</w:t>
            </w:r>
          </w:p>
          <w:p w14:paraId="6F55DE68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Иисуса Христа — Заповеди Блаженств, их содержание и соотношение с Десятью заповедями. Кто для христиан ближний,</w:t>
            </w:r>
          </w:p>
          <w:p w14:paraId="21A1C9F1" w14:textId="4E80F239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к ближним. «Золотое правило нравственности» в православной культуре. Святость в православной традиции, святые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5162" w14:textId="2134D27A" w:rsidR="00C918BC" w:rsidRPr="00446356" w:rsidRDefault="00762CD7" w:rsidP="00C91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592DB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https://clever-lab.pro/mod/page/view.php?id=3</w:t>
              </w:r>
            </w:hyperlink>
          </w:p>
          <w:p w14:paraId="0CBFAAC2" w14:textId="71BE77A8" w:rsidR="00592DB1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58E7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что такое заповеди Бога, какие заповеди Бог дал Моисею. Анализировать содержание Десяти ветхозаветных заповедей с религиозной и нравственно-этической точки зрения. Рассуждать о возможности и необходимости соблюдения нравственных норм жизни (свобода, разум, совесть, доброта, любовь).</w:t>
            </w:r>
          </w:p>
          <w:p w14:paraId="4B897DF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нравственных заповедях Иисуса Христа — Заповедях Блаженства, их соотношении с Десятью ветхозаветными заповедями.</w:t>
            </w:r>
          </w:p>
          <w:p w14:paraId="74B35E9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Объяснять понимание в православном христианстве, кто такой ближний, что означает любовь к ближнему, как понимается в православной традиции «золотое правило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нравственности» (поступайте с другими так, как хотели бы, чтобы с вами поступили), о святости и святых в православной традиции.</w:t>
            </w:r>
          </w:p>
          <w:p w14:paraId="20401D6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14:paraId="30069A9C" w14:textId="75BBF0B2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270BA89D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D6E3A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F3C8" w14:textId="5D776EDF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труду. Долг и ответственность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1599" w14:textId="75B02274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Творца Прародителям. Отношение к труду в Православии. Уважение к труду. Совесть. Нравственный долг и ответственность человека в православной традиции.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7E0B" w14:textId="5CB1711D" w:rsidR="00C918BC" w:rsidRPr="00446356" w:rsidRDefault="00762CD7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6C8B608" w14:textId="77777777" w:rsidR="00446356" w:rsidRPr="00446356" w:rsidRDefault="00446356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F61E" w14:textId="77777777" w:rsidR="00446356" w:rsidRPr="00446356" w:rsidRDefault="00446356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7588" w14:textId="064E93D8" w:rsidR="00446356" w:rsidRPr="00446356" w:rsidRDefault="00446356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F4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пересказывать учебный текст. Объяснять значение слов (терминов и понятий) с опорой на текст учебника.</w:t>
            </w:r>
          </w:p>
          <w:p w14:paraId="376CAD7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знакомые слова в новом мировоззренческом контексте.</w:t>
            </w:r>
          </w:p>
          <w:p w14:paraId="5F46F0A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грехопадении Прародителей,</w:t>
            </w:r>
          </w:p>
          <w:p w14:paraId="3F8A9194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заповедях, о роли труда в жизни православных христиан. Устанавливать логическую связь между фактами; участвовать в беседе.</w:t>
            </w:r>
          </w:p>
          <w:p w14:paraId="41FFB7F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прочитанное с точки зрения полученных ранее знаний.</w:t>
            </w:r>
          </w:p>
          <w:p w14:paraId="0A41CA2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изученное с примерами из жизни, литературных произведений.</w:t>
            </w:r>
          </w:p>
          <w:p w14:paraId="5EACD246" w14:textId="160BBF4B" w:rsidR="00C918BC" w:rsidRPr="002B70A4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2E553B0E" w14:textId="77777777" w:rsidTr="00BB1D8B">
        <w:trPr>
          <w:trHeight w:val="8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591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55B00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</w:p>
          <w:p w14:paraId="7675A655" w14:textId="4865414C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сострадание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4F0C" w14:textId="0320150D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 и сострадание в православной христианской традиции. Особенности христианской морали, отношение к личным врагам. Христианское милосердие. Милосердие к животным.</w:t>
            </w:r>
          </w:p>
          <w:p w14:paraId="1A7AFDD2" w14:textId="6B270A7A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Деятельное сострадание людям, нуждающимся.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0BB6" w14:textId="77777777" w:rsidR="004C33BE" w:rsidRPr="00446356" w:rsidRDefault="004C33BE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46356">
              <w:rPr>
                <w:color w:val="000000"/>
              </w:rPr>
              <w:t xml:space="preserve">Библиотека </w:t>
            </w:r>
          </w:p>
          <w:p w14:paraId="77BF0481" w14:textId="77777777" w:rsidR="004C33BE" w:rsidRPr="00446356" w:rsidRDefault="004C33BE" w:rsidP="004C33BE">
            <w:pPr>
              <w:pStyle w:val="a6"/>
              <w:spacing w:before="0" w:beforeAutospacing="0" w:after="0" w:afterAutospacing="0"/>
            </w:pPr>
            <w:r w:rsidRPr="00446356">
              <w:rPr>
                <w:color w:val="000000"/>
              </w:rPr>
              <w:t>ЦОК</w:t>
            </w:r>
          </w:p>
          <w:p w14:paraId="761CBC53" w14:textId="77777777" w:rsidR="004C33BE" w:rsidRPr="00446356" w:rsidRDefault="00762CD7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="004C33BE" w:rsidRPr="00446356">
                <w:rPr>
                  <w:rStyle w:val="a5"/>
                </w:rPr>
                <w:t>https://m.edsoo.ru/7f410de8</w:t>
              </w:r>
            </w:hyperlink>
          </w:p>
          <w:p w14:paraId="7B682D57" w14:textId="54BA99A4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F6A5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необходимости соблюдения нравственных норм жизни (заботиться о других, любить друг друга, сочувствовать, не лениться,</w:t>
            </w:r>
          </w:p>
          <w:p w14:paraId="42A3B769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лгать).</w:t>
            </w:r>
          </w:p>
          <w:p w14:paraId="1DC01C14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спасение), Заповедей Блаженства.</w:t>
            </w:r>
          </w:p>
          <w:p w14:paraId="6E01DD8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примере милосердия и сострадания объяснять нравственный идеал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православной культуры.</w:t>
            </w:r>
          </w:p>
          <w:p w14:paraId="589CF2C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первоначальный опыт осмысления и нравственной оценки поступков, поведения</w:t>
            </w:r>
          </w:p>
          <w:p w14:paraId="181A17F5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(своих и других людей) с позиций православной этики, понимания милосердия и сострадания</w:t>
            </w:r>
          </w:p>
          <w:p w14:paraId="3C15C1CF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православной культуре.</w:t>
            </w:r>
          </w:p>
          <w:p w14:paraId="66A04A74" w14:textId="6EB7100B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5F6E2E28" w14:textId="77777777" w:rsidTr="00BB1D8B">
        <w:trPr>
          <w:trHeight w:val="16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745AE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8E386" w14:textId="411DB948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830CA" w14:textId="294A94A1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Крещение Руси. Святые равноапостольные княгиня Ольга и князь Владимир Креститель. Развитие православной культуры, распространение христианства на Руси. Святая Русь. Русские святые. Православие в русской культуре, в современной России.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45A93" w14:textId="77777777" w:rsidR="00446356" w:rsidRPr="00446356" w:rsidRDefault="00762CD7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EA3689C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7214" w14:textId="4421A8FB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2B6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4546E12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4B391007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Рассказывать, как христианство пришло на Русь, о Крещении Руси равноапостольным князем Владимиром, почему Русь называют Святой,</w:t>
            </w:r>
          </w:p>
          <w:p w14:paraId="6728BB7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русских святых, житиях святых.</w:t>
            </w:r>
          </w:p>
          <w:p w14:paraId="20AD167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содержание текста с иллюстративным рядом.</w:t>
            </w:r>
          </w:p>
          <w:p w14:paraId="2B443A6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</w:t>
            </w:r>
          </w:p>
          <w:p w14:paraId="7D5921AF" w14:textId="29EBD7C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рассказывать о праздновании Крещения Руси, Дней славянской письменности и культуры. Уметь использовать электронные формы учебника (ЭФУ).</w:t>
            </w:r>
          </w:p>
        </w:tc>
      </w:tr>
    </w:tbl>
    <w:p w14:paraId="20EDB0D7" w14:textId="77777777" w:rsidR="00C918BC" w:rsidRPr="00446356" w:rsidRDefault="00C918BC" w:rsidP="00C918BC">
      <w:pPr>
        <w:spacing w:after="0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1843"/>
        <w:gridCol w:w="3544"/>
      </w:tblGrid>
      <w:tr w:rsidR="00D464AE" w:rsidRPr="00446356" w14:paraId="49EDABC0" w14:textId="77777777" w:rsidTr="005F63E2">
        <w:trPr>
          <w:trHeight w:val="1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E8B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CBE2B" w14:textId="3B792FE9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и другие святыни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64FF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— его устройство и убранство.</w:t>
            </w:r>
          </w:p>
          <w:p w14:paraId="4928BFEB" w14:textId="6A5A0D9A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Алтарь, Царские врата, иконостас, притвор. Нормы поведения в православном храме. Миряне и священнослужители. Богослужение в храме. Таинства Церкви.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Монастыри, монашество.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ECC8" w14:textId="77777777" w:rsidR="00446356" w:rsidRPr="00446356" w:rsidRDefault="00762CD7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EB892C5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DAC3" w14:textId="77777777" w:rsidR="004C33BE" w:rsidRPr="00446356" w:rsidRDefault="004C33BE" w:rsidP="004C3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76693" w14:textId="70CF86C0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E75E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1D90D9B7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58FD0FC8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содержание текста с иллюстративным рядом.</w:t>
            </w:r>
          </w:p>
          <w:p w14:paraId="7F533E60" w14:textId="6C548A5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назначении и устройстве православного храма (собственно храм,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притвор, алтарь, иконы, иконостас), нормах поведения в храме, общения с мирянами и священнослужителями, богослужениях в храмах, Таинствах, о монашестве и монастырях в православной традиции. Проверять себя и самостоятельно оценивать свои достижения.</w:t>
            </w:r>
          </w:p>
          <w:p w14:paraId="5A85612C" w14:textId="3124950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форм учебника (ЭФУ).</w:t>
            </w:r>
          </w:p>
        </w:tc>
      </w:tr>
      <w:tr w:rsidR="00D464AE" w:rsidRPr="00446356" w14:paraId="6C1A91D1" w14:textId="77777777" w:rsidTr="005F63E2">
        <w:trPr>
          <w:trHeight w:val="11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2CBA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186B" w14:textId="77777777" w:rsidR="00436BB6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  <w:p w14:paraId="40AAA206" w14:textId="5220F593" w:rsidR="00C918BC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E6A0D" w14:textId="77777777" w:rsidR="00436BB6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символика. Крест Христов. Православная художественная культура. Православная икона, виды икон. Церковное пение. Церковное прикладное искусство.</w:t>
            </w:r>
          </w:p>
          <w:p w14:paraId="28D30B55" w14:textId="5468596A" w:rsidR="00C918BC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календарь. Праздники и посты в православном календаре. Двунадесятые праздники. Воскресение Христово (Пасха). Рождество Христово. Праздники святым.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8442" w14:textId="18F0D8AE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659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25CC625D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христианскую символику, объяснять своими словами её смысл и значение в православной культуре.</w:t>
            </w:r>
          </w:p>
          <w:p w14:paraId="2CE658D6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художественной культуре в православной традиции, о церковном пении, иконописи, особенностях икон в сравнении с картинами. Называть православные праздники, объяснять их значение (не менее трёх, включая Воскресение Христово и Рождество Христово), о православных постах, назначении поста в жизни православных христиан.</w:t>
            </w:r>
          </w:p>
          <w:p w14:paraId="1BEAD56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14:paraId="4EECC3A6" w14:textId="76751086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форм учебника (ЭФУ. Православные праздники: «Воскресение Христово (Пасха)», «Рождество Христово», «День славянской письменности и культуры», «День семьи, любви и верности.</w:t>
            </w:r>
          </w:p>
        </w:tc>
      </w:tr>
      <w:tr w:rsidR="00D464AE" w:rsidRPr="00446356" w14:paraId="1C6D1908" w14:textId="77777777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8E8F3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8D04" w14:textId="7B9255F4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её ценности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2A9F" w14:textId="142C934D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в православной традиции — Малая Церковь. Таинство Венчания. Любовь в отношениях родителей, членов семьи. Взаимное прощение и терпение членов семьи. Семейные традиции,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праздники. Образцы православной семьи, отношений в семье.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01F0" w14:textId="77777777" w:rsidR="004C33BE" w:rsidRPr="00446356" w:rsidRDefault="004C33BE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46356">
              <w:rPr>
                <w:color w:val="000000"/>
              </w:rPr>
              <w:lastRenderedPageBreak/>
              <w:t xml:space="preserve">Библиотека </w:t>
            </w:r>
          </w:p>
          <w:p w14:paraId="4A3D4F38" w14:textId="77777777" w:rsidR="004C33BE" w:rsidRPr="00446356" w:rsidRDefault="004C33BE" w:rsidP="004C33BE">
            <w:pPr>
              <w:pStyle w:val="a6"/>
              <w:spacing w:before="0" w:beforeAutospacing="0" w:after="0" w:afterAutospacing="0"/>
            </w:pPr>
            <w:r w:rsidRPr="00446356">
              <w:rPr>
                <w:color w:val="000000"/>
              </w:rPr>
              <w:t>ЦОК</w:t>
            </w:r>
          </w:p>
          <w:p w14:paraId="2D14FB13" w14:textId="77777777" w:rsidR="004C33BE" w:rsidRPr="00446356" w:rsidRDefault="00762CD7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6" w:history="1">
              <w:r w:rsidR="004C33BE" w:rsidRPr="00446356">
                <w:rPr>
                  <w:rStyle w:val="a5"/>
                </w:rPr>
                <w:t>https://m.edsoo.ru/7f410de8</w:t>
              </w:r>
            </w:hyperlink>
          </w:p>
          <w:p w14:paraId="0EEDDD9F" w14:textId="64717839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3C3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78458091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традициях заключения брака, о том, что такое православная семья, Таинство</w:t>
            </w:r>
          </w:p>
          <w:p w14:paraId="1D62326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Венчания, о взаимоотношениях в православной семье на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примерах житий святых, литературных произведений.</w:t>
            </w:r>
          </w:p>
          <w:p w14:paraId="5B34CA2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14:paraId="133CE6A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основное содержание норм отношений в православной в семье, обязанностей и ответственности членов семьи, отношении детей и родителей.</w:t>
            </w:r>
          </w:p>
          <w:p w14:paraId="226896D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2170771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навыки осознанного построения речевых высказываний в соответствии с коммуникативными задачами.</w:t>
            </w:r>
          </w:p>
          <w:p w14:paraId="7295D99D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</w:t>
            </w:r>
          </w:p>
          <w:p w14:paraId="565BD7A8" w14:textId="60E89D02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семьи, любви и верности».</w:t>
            </w:r>
          </w:p>
        </w:tc>
      </w:tr>
      <w:tr w:rsidR="00D464AE" w:rsidRPr="00446356" w14:paraId="24C5B889" w14:textId="77777777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08F2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1F8DF" w14:textId="0684C3EC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3D7F" w14:textId="537F5763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Служение человека обществу, Родине. Патриотизм многонационального и многоконфессионального народа России. Война справедливая — оборонительная. Святые защитники Отечества.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419E1" w14:textId="69A1C42C" w:rsidR="000A6F5D" w:rsidRPr="002B70A4" w:rsidRDefault="00762CD7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7F5EC55A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032F" w14:textId="1BAABA86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BA2A" w14:textId="24ECF795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и систематизировать представления о духовных традициях многонационального народа России, духовном мире человека, религии, религиях народов России, их значении в жизни человека, семьи, общества.</w:t>
            </w:r>
          </w:p>
          <w:p w14:paraId="15B89708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соотношение между религией и Отечеством, объяснять отношение православных христиан к Отечеству, защите Родины, патриотизму.</w:t>
            </w:r>
          </w:p>
          <w:p w14:paraId="6586C31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вопросы, соотносить определения с понятиями, делать выводы.</w:t>
            </w:r>
          </w:p>
          <w:p w14:paraId="7DF7BB4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основные понятия темы в устной и письменной речи.</w:t>
            </w:r>
          </w:p>
          <w:p w14:paraId="6BC5F7F1" w14:textId="6084C72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</w:tbl>
    <w:p w14:paraId="0C1F9DC6" w14:textId="531E936A" w:rsidR="00395D95" w:rsidRDefault="00395D95" w:rsidP="0088731C">
      <w:pPr>
        <w:spacing w:line="240" w:lineRule="auto"/>
        <w:rPr>
          <w:rFonts w:ascii="Times New Roman" w:hAnsi="Times New Roman" w:cs="Times New Roman"/>
        </w:rPr>
      </w:pPr>
    </w:p>
    <w:p w14:paraId="570A2A17" w14:textId="3BFD935D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49EB3CB1" w14:textId="77777777" w:rsidR="0088731C" w:rsidRDefault="0088731C" w:rsidP="008873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A8EDD" w14:textId="77777777" w:rsidR="00395D95" w:rsidRDefault="00395D95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F5864" w14:textId="33F47B4A" w:rsidR="00E730E5" w:rsidRDefault="00E730E5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14:paraId="0CC0C6A5" w14:textId="559A6E9D" w:rsidR="0074074C" w:rsidRPr="008E4B8A" w:rsidRDefault="0074074C" w:rsidP="008E4B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tbl>
      <w:tblPr>
        <w:tblW w:w="9931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50"/>
        <w:gridCol w:w="3536"/>
        <w:gridCol w:w="680"/>
        <w:gridCol w:w="1148"/>
        <w:gridCol w:w="1404"/>
        <w:gridCol w:w="1407"/>
        <w:gridCol w:w="1294"/>
      </w:tblGrid>
      <w:tr w:rsidR="008E1771" w:rsidRPr="00E730E5" w14:paraId="68AC0FCE" w14:textId="77777777" w:rsidTr="00FE40BA">
        <w:trPr>
          <w:trHeight w:val="492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9DE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14D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649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372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600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DC37" w14:textId="77777777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8E1771" w:rsidRPr="00E730E5" w14:paraId="37A39414" w14:textId="77777777" w:rsidTr="00FE40BA">
        <w:trPr>
          <w:trHeight w:val="828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4C5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52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E90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D66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ED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636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1F7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A81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771" w:rsidRPr="00E730E5" w14:paraId="298965A4" w14:textId="77777777" w:rsidTr="00FE40BA">
        <w:trPr>
          <w:trHeight w:val="123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9F6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27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A8B0" w14:textId="56456EE4" w:rsidR="008E1771" w:rsidRPr="00E274C3" w:rsidRDefault="00467B2F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4C3"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1B6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832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6C1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52BF" w14:textId="101F2E45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3C5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8E1771" w:rsidRPr="00E730E5" w14:paraId="1E856C80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197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091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2119" w14:textId="19FD3473" w:rsidR="008E1771" w:rsidRPr="00E274C3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BE6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8AA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BBF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3E7" w14:textId="6AFF3B23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E93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работа;</w:t>
            </w:r>
          </w:p>
        </w:tc>
      </w:tr>
      <w:tr w:rsidR="008E1771" w:rsidRPr="00E730E5" w14:paraId="3274094F" w14:textId="77777777" w:rsidTr="00FE40BA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209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6CF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226A" w14:textId="1F02674F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христианство пришло на Русь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F873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399B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C360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B021" w14:textId="5C8CAE5E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B9B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5832038" w14:textId="77777777" w:rsidTr="00FE40BA">
        <w:trPr>
          <w:trHeight w:val="10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F56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11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6471" w14:textId="668454BE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Бог, мир, человек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36E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9BC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D7B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EE1A" w14:textId="1C0A2158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370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5A6DF9E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CBA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82B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87CA" w14:textId="4330CD4F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FF7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483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991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568A" w14:textId="4BADF49A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AC3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19B9D3F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87F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DBB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B70D" w14:textId="05A79E98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 первых людей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30B6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86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F1E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5BE4" w14:textId="6B8D844B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23A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4AF0A01B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57D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12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5BE7" w14:textId="69A9A8F2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Вдали от рая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696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C4D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700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986F" w14:textId="2F1934F9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BB4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51597A80" w14:textId="77777777" w:rsidTr="00FE40BA">
        <w:trPr>
          <w:trHeight w:val="92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1BA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CF4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2611" w14:textId="08137C6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ожидании Спасителя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237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0BB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EE2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22DD" w14:textId="52C0E3D8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86756B" w14:textId="7511F485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4A6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1789282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65B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99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95B7" w14:textId="4DDA3A2D" w:rsidR="008E1771" w:rsidRPr="00E730E5" w:rsidRDefault="00E274C3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заповедей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55D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C49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D5C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30D3" w14:textId="12DF8806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3B0B8F" w14:textId="4CDE77C5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3EFE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674FC80" w14:textId="77777777" w:rsidTr="00FE40BA">
        <w:trPr>
          <w:trHeight w:val="101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3EF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832" w14:textId="77777777" w:rsidR="008E1771" w:rsidRPr="00E730E5" w:rsidRDefault="008E1771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B504" w14:textId="03BE378B" w:rsidR="008E1771" w:rsidRPr="00E730E5" w:rsidRDefault="00E274C3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Благовещенье. Рождество Христово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4827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B0A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97C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1DB6" w14:textId="0DA59850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B4A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4791525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79D2E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D00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0F48" w14:textId="4C59F0A5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Богоявление. Искушение в пустыне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1139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B04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048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E68B" w14:textId="24D0DD14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432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422FE273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0E7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BBC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97C" w14:textId="47FA16FB" w:rsidR="008E1771" w:rsidRPr="00E730E5" w:rsidRDefault="00E274C3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проповедь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C11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1AC7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025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DA36" w14:textId="43C7C670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06E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EC44457" w14:textId="77777777" w:rsidTr="00FE40BA">
        <w:trPr>
          <w:trHeight w:val="8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2C6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7A1" w14:textId="77777777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CCA2" w14:textId="7E06372D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Евангельские притчи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20F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93D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E0C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49EE" w14:textId="62148CDA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F49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52B1F374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898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A2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AFB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7AFB1E" w14:textId="091B1A55" w:rsidR="00DB3159" w:rsidRPr="00E730E5" w:rsidRDefault="00E274C3" w:rsidP="00DB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5623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44F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D5A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33CBA" w14:textId="62EC6D3A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6EA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719C9E71" w14:textId="77777777" w:rsidTr="00FE40BA">
        <w:trPr>
          <w:trHeight w:val="101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77D2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C21" w14:textId="77777777" w:rsidR="008E1771" w:rsidRPr="00E730E5" w:rsidRDefault="008E1771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344A" w14:textId="1541CC3B" w:rsidR="008E1771" w:rsidRPr="00E730E5" w:rsidRDefault="00E274C3" w:rsidP="00FE40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E0A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9A5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EBD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762A" w14:textId="23272C4E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087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0885D7AD" w14:textId="77777777" w:rsidTr="00FE40BA">
        <w:trPr>
          <w:trHeight w:val="150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38A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8B1" w14:textId="77777777" w:rsidR="008E1771" w:rsidRPr="00E730E5" w:rsidRDefault="008E1771" w:rsidP="00FE40BA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EFF9" w14:textId="1B7FB27C" w:rsidR="008E1771" w:rsidRPr="00E730E5" w:rsidRDefault="008E1771" w:rsidP="00FE40BA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FCD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DF0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0E3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A1AD" w14:textId="30DB64D5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72A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A1B47BB" w14:textId="77777777" w:rsidTr="00FE40BA">
        <w:trPr>
          <w:trHeight w:val="149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BB40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0F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7E26" w14:textId="4527F28A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6C0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CB1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11F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7B4B" w14:textId="6BB81791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B5D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64C88AF" w14:textId="77777777" w:rsidTr="00FE40BA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8FDF" w14:textId="77777777" w:rsidR="008E1771" w:rsidRPr="00E730E5" w:rsidRDefault="008E1771" w:rsidP="00FE40BA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E0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5197" w14:textId="0F6DD88B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Храмы России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C8AC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5EE1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2E5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CA42" w14:textId="106D0DDD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F98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1E3CE6F" w14:textId="77777777" w:rsidTr="00FE40BA">
        <w:trPr>
          <w:trHeight w:val="98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76D7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B11" w14:textId="77777777" w:rsidR="008E1771" w:rsidRPr="00E730E5" w:rsidRDefault="008E1771" w:rsidP="00FE40BA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79C5" w14:textId="085C8DFD" w:rsidR="008E1771" w:rsidRPr="00E730E5" w:rsidRDefault="008E1771" w:rsidP="00FE40BA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584E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64B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1CD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CECA" w14:textId="42B99840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106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53F0FDC2" w14:textId="77777777" w:rsidTr="00FE40BA">
        <w:trPr>
          <w:trHeight w:val="100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51F1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475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D42E" w14:textId="01B6BFA4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Церковнославянский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B5D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C2E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152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DA15" w14:textId="6512953B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82F7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79ADAB6" w14:textId="77777777" w:rsidTr="00FE40BA">
        <w:trPr>
          <w:trHeight w:val="84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3D10B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D7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D2A1" w14:textId="5B169BAC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молитва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18C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075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E45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19E4" w14:textId="14F3EB4D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0E2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ADC8EBB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3FF8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14B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81A0" w14:textId="1F9E0B2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Церковь</w:t>
            </w:r>
          </w:p>
          <w:p w14:paraId="5578CC8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95E3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F17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5CE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127C" w14:textId="6C96ADE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E60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7A3A841" w14:textId="77777777" w:rsidTr="00FE40BA">
        <w:trPr>
          <w:trHeight w:val="86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51C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CAD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D724" w14:textId="1D8C1311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4E3A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F23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1E7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706FD" w14:textId="6B9A7B50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022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337F31C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726B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648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CABC" w14:textId="410BEF45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Покаяние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8EE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011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ACE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59945" w14:textId="47163E7A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BED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4BFA814C" w14:textId="77777777" w:rsidTr="00FE40BA">
        <w:trPr>
          <w:trHeight w:val="143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5650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61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246C" w14:textId="6CF5CCB8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DFB9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4D6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82B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0C2A" w14:textId="3B67B0ED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50B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4D38725C" w14:textId="77777777" w:rsidTr="00FE40BA">
        <w:trPr>
          <w:trHeight w:val="8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2922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61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4ABE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48FF96" w14:textId="4D808401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0FE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91F2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2BC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5F1F" w14:textId="13FB4F70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140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175860A" w14:textId="77777777" w:rsidTr="00FE40BA">
        <w:trPr>
          <w:trHeight w:val="150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00E7" w14:textId="77777777" w:rsidR="008E1771" w:rsidRPr="00E730E5" w:rsidRDefault="008E1771" w:rsidP="00FE40BA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A5A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2D85" w14:textId="50E2ADFB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2474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4783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5077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95C8A" w14:textId="2B233F46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D0A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8040912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1DD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F7F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6D43" w14:textId="1DED93F4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Монашество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757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0CB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315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C624" w14:textId="023F3421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058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CAC7866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BDE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98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6584" w14:textId="57044C31" w:rsidR="003E0BE7" w:rsidRPr="00E730E5" w:rsidRDefault="005378C0" w:rsidP="003E0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и творчество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5DB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B48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D14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6774" w14:textId="6617B436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970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707A69A4" w14:textId="77777777" w:rsidTr="00FE40BA">
        <w:trPr>
          <w:trHeight w:val="114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DC3D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DB5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344E" w14:textId="0476E1B0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– вершина добродетелей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65D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745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5D57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BA39" w14:textId="1E19FD50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D1F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</w:tbl>
    <w:p w14:paraId="2333A228" w14:textId="77777777" w:rsidR="008E1771" w:rsidRPr="00E730E5" w:rsidRDefault="008E1771" w:rsidP="008E1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967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709"/>
        <w:gridCol w:w="1134"/>
        <w:gridCol w:w="1418"/>
        <w:gridCol w:w="1417"/>
        <w:gridCol w:w="1320"/>
      </w:tblGrid>
      <w:tr w:rsidR="008E1771" w:rsidRPr="00E730E5" w14:paraId="0CCAAAB2" w14:textId="77777777" w:rsidTr="00FE40BA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A064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D738" w14:textId="4F26110B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 Божий и суд человеческий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76B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BECC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3EB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7E74" w14:textId="70844A0E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02A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5565CD54" w14:textId="77777777" w:rsidTr="00FE40BA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230A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0F33" w14:textId="6A20B936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 земное и небесное</w:t>
            </w:r>
          </w:p>
          <w:p w14:paraId="06A7E5D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C8B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C28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234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9B54" w14:textId="5EAEBC8D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B2D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759226F" w14:textId="77777777" w:rsidTr="00FE40BA">
        <w:trPr>
          <w:trHeight w:val="1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E69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BE84" w14:textId="70AF3AC1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учащихся со своими творческими работами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A65F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4AD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4E5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BC3D" w14:textId="36045146" w:rsidR="008E1771" w:rsidRPr="00E730E5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1C5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8E1771" w:rsidRPr="00E730E5" w14:paraId="5735909C" w14:textId="77777777" w:rsidTr="00FE40BA">
        <w:trPr>
          <w:trHeight w:val="1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CAF7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E43" w14:textId="04469983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творческих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F3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41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D76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327" w14:textId="4269B9F4" w:rsidR="008E1771" w:rsidRDefault="008E1771" w:rsidP="00A74742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D2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proofErr w:type="gramStart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ценочного</w:t>
            </w:r>
            <w:proofErr w:type="spellEnd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листа»;</w:t>
            </w:r>
          </w:p>
        </w:tc>
      </w:tr>
      <w:tr w:rsidR="008E1771" w:rsidRPr="00E730E5" w14:paraId="44E9ACE2" w14:textId="77777777" w:rsidTr="00FE40BA">
        <w:trPr>
          <w:trHeight w:val="81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8E08" w14:textId="77777777" w:rsidR="008E1771" w:rsidRPr="00E730E5" w:rsidRDefault="008E1771" w:rsidP="00FE40BA">
            <w:pPr>
              <w:spacing w:before="100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AF2F" w14:textId="4C812976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F4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759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01B0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A2FD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21A48" w14:textId="77777777" w:rsidR="00673823" w:rsidRDefault="00673823" w:rsidP="00A74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632B58" w14:textId="61675704" w:rsidR="00EC382A" w:rsidRDefault="00EC382A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14:paraId="499CD95A" w14:textId="48862A8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и материально – техническое обеспечение образовательного процесса УМК для учителя:</w:t>
      </w:r>
      <w:r w:rsidR="00F878EE" w:rsidRPr="00673823">
        <w:rPr>
          <w:sz w:val="24"/>
          <w:szCs w:val="24"/>
        </w:rPr>
        <w:t xml:space="preserve"> </w:t>
      </w:r>
      <w:r w:rsidR="00F878EE"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14:paraId="30EA401D" w14:textId="3CD13333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 к учебнику </w:t>
      </w:r>
      <w:r w:rsidR="00F878EE"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Васильева О.Ю. основы религиозных культур и светской этики: основы православной культуры: учебник для 4 класса М., 2023.</w:t>
      </w:r>
    </w:p>
    <w:p w14:paraId="1440BD97" w14:textId="790843E1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электронного обучения с применением ЭО и ДОТ используется следующие ресурсы:</w:t>
      </w:r>
    </w:p>
    <w:p w14:paraId="12B5F47E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Портал дистанционного обучения (http://do2.rcokoit.ru). Интерактивные </w:t>
      </w:r>
    </w:p>
    <w:p w14:paraId="697146CF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 основным предметам школьной программы;</w:t>
      </w:r>
    </w:p>
    <w:p w14:paraId="39B6668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Интерактивные курсы по основным предметам 1-4 классов;</w:t>
      </w:r>
    </w:p>
    <w:p w14:paraId="25879E56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Российская электронная школа (https://resh.edu.ru/).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B064351" w14:textId="5BADD1CE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тренажеры по всем учебным предметам; </w:t>
      </w:r>
    </w:p>
    <w:p w14:paraId="3A517B7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Портал Интернет урок (https://interneturok.ru/). Библиотека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</w:p>
    <w:p w14:paraId="62F9E2E3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программе;</w:t>
      </w:r>
    </w:p>
    <w:p w14:paraId="2781FED3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Портал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(https://www.yaklass.ru/).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тренажеры;</w:t>
      </w:r>
    </w:p>
    <w:p w14:paraId="1152149B" w14:textId="60842120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Электронные учебники издательства “Просвещение” (https://media.prosv.ru/);</w:t>
      </w:r>
    </w:p>
    <w:p w14:paraId="14ED46C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14:paraId="6DC0997A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Аудиоколонки.</w:t>
      </w:r>
    </w:p>
    <w:p w14:paraId="10CCDA1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Видеопроектор. </w:t>
      </w:r>
    </w:p>
    <w:p w14:paraId="1DD6F561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Персональный компьютер.</w:t>
      </w:r>
    </w:p>
    <w:p w14:paraId="403C0F26" w14:textId="5A9041FC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Принтер.</w:t>
      </w:r>
    </w:p>
    <w:sectPr w:rsidR="008D6D11" w:rsidRPr="0067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1D6"/>
    <w:multiLevelType w:val="hybridMultilevel"/>
    <w:tmpl w:val="74AEBE5C"/>
    <w:lvl w:ilvl="0" w:tplc="85C2F9A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6D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ED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C6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AE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E0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E0413"/>
    <w:multiLevelType w:val="hybridMultilevel"/>
    <w:tmpl w:val="1C788150"/>
    <w:lvl w:ilvl="0" w:tplc="44861B5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A1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08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E9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39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E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79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0E0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2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35EE4"/>
    <w:multiLevelType w:val="hybridMultilevel"/>
    <w:tmpl w:val="307EB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2470C"/>
    <w:multiLevelType w:val="hybridMultilevel"/>
    <w:tmpl w:val="C6322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0DB6"/>
    <w:multiLevelType w:val="hybridMultilevel"/>
    <w:tmpl w:val="6D222616"/>
    <w:lvl w:ilvl="0" w:tplc="6A664B5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F2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66A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F0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85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7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4C5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0F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62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43FB"/>
    <w:multiLevelType w:val="hybridMultilevel"/>
    <w:tmpl w:val="79D68C82"/>
    <w:lvl w:ilvl="0" w:tplc="B7F01F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80AF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AD90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456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2EF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2EE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6BF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2F9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41A1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511C3B"/>
    <w:multiLevelType w:val="hybridMultilevel"/>
    <w:tmpl w:val="961C50F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65E25F3"/>
    <w:multiLevelType w:val="hybridMultilevel"/>
    <w:tmpl w:val="4528923A"/>
    <w:lvl w:ilvl="0" w:tplc="2618D7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8F8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60E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00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D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6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600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C64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A8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5F7686"/>
    <w:multiLevelType w:val="hybridMultilevel"/>
    <w:tmpl w:val="6ECA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22DF2"/>
    <w:multiLevelType w:val="hybridMultilevel"/>
    <w:tmpl w:val="C8BC7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5195"/>
    <w:multiLevelType w:val="hybridMultilevel"/>
    <w:tmpl w:val="ED3800C2"/>
    <w:lvl w:ilvl="0" w:tplc="4B9886C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836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C5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F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9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20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89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4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5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E34293"/>
    <w:multiLevelType w:val="hybridMultilevel"/>
    <w:tmpl w:val="74A2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125B"/>
    <w:multiLevelType w:val="hybridMultilevel"/>
    <w:tmpl w:val="83EA12B8"/>
    <w:lvl w:ilvl="0" w:tplc="22BE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2A1CC3"/>
    <w:multiLevelType w:val="hybridMultilevel"/>
    <w:tmpl w:val="54C2EA2E"/>
    <w:lvl w:ilvl="0" w:tplc="936634B4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11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2B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06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BE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CB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1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E9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A9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B34722"/>
    <w:multiLevelType w:val="hybridMultilevel"/>
    <w:tmpl w:val="EA74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01FC9"/>
    <w:multiLevelType w:val="hybridMultilevel"/>
    <w:tmpl w:val="1DB4C930"/>
    <w:lvl w:ilvl="0" w:tplc="CCEE65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3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7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EFA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6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C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EA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CD2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956EDC"/>
    <w:multiLevelType w:val="hybridMultilevel"/>
    <w:tmpl w:val="6BCC10A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62366D92"/>
    <w:multiLevelType w:val="hybridMultilevel"/>
    <w:tmpl w:val="6E82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F4CCD"/>
    <w:multiLevelType w:val="hybridMultilevel"/>
    <w:tmpl w:val="40F8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E463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D6"/>
    <w:rsid w:val="00015B3F"/>
    <w:rsid w:val="000A6F5D"/>
    <w:rsid w:val="000A7650"/>
    <w:rsid w:val="00100D6A"/>
    <w:rsid w:val="00120075"/>
    <w:rsid w:val="001F4C56"/>
    <w:rsid w:val="00203D06"/>
    <w:rsid w:val="00237704"/>
    <w:rsid w:val="002476D6"/>
    <w:rsid w:val="00294C11"/>
    <w:rsid w:val="002B70A4"/>
    <w:rsid w:val="00366E16"/>
    <w:rsid w:val="00395D95"/>
    <w:rsid w:val="003B7BBA"/>
    <w:rsid w:val="003E0BE7"/>
    <w:rsid w:val="00436BB6"/>
    <w:rsid w:val="00446356"/>
    <w:rsid w:val="00450A2C"/>
    <w:rsid w:val="00467B2F"/>
    <w:rsid w:val="004B457A"/>
    <w:rsid w:val="004C33BE"/>
    <w:rsid w:val="004F16EE"/>
    <w:rsid w:val="005366C0"/>
    <w:rsid w:val="005378C0"/>
    <w:rsid w:val="0054295E"/>
    <w:rsid w:val="00546275"/>
    <w:rsid w:val="00592DB1"/>
    <w:rsid w:val="005F2732"/>
    <w:rsid w:val="005F63E2"/>
    <w:rsid w:val="006173AB"/>
    <w:rsid w:val="006465D1"/>
    <w:rsid w:val="00651321"/>
    <w:rsid w:val="00673823"/>
    <w:rsid w:val="006D7C2B"/>
    <w:rsid w:val="006E064B"/>
    <w:rsid w:val="0071346F"/>
    <w:rsid w:val="0074074C"/>
    <w:rsid w:val="00754CF8"/>
    <w:rsid w:val="00762CD7"/>
    <w:rsid w:val="00765A51"/>
    <w:rsid w:val="00790FE6"/>
    <w:rsid w:val="007A536A"/>
    <w:rsid w:val="007D485C"/>
    <w:rsid w:val="00846A6B"/>
    <w:rsid w:val="008561A0"/>
    <w:rsid w:val="0088731C"/>
    <w:rsid w:val="008D32DA"/>
    <w:rsid w:val="008D6D11"/>
    <w:rsid w:val="008E1771"/>
    <w:rsid w:val="008E4B8A"/>
    <w:rsid w:val="008F47E3"/>
    <w:rsid w:val="00A520CC"/>
    <w:rsid w:val="00A7242B"/>
    <w:rsid w:val="00A74742"/>
    <w:rsid w:val="00A95309"/>
    <w:rsid w:val="00B242D7"/>
    <w:rsid w:val="00B315AD"/>
    <w:rsid w:val="00B740DB"/>
    <w:rsid w:val="00B746FF"/>
    <w:rsid w:val="00B84BA0"/>
    <w:rsid w:val="00BB1D8B"/>
    <w:rsid w:val="00BD7F84"/>
    <w:rsid w:val="00C04FC2"/>
    <w:rsid w:val="00C505FB"/>
    <w:rsid w:val="00C720D9"/>
    <w:rsid w:val="00C7519E"/>
    <w:rsid w:val="00C918BC"/>
    <w:rsid w:val="00CC4171"/>
    <w:rsid w:val="00CC55AB"/>
    <w:rsid w:val="00D0037C"/>
    <w:rsid w:val="00D160ED"/>
    <w:rsid w:val="00D27673"/>
    <w:rsid w:val="00D44B20"/>
    <w:rsid w:val="00D464AE"/>
    <w:rsid w:val="00D81D8D"/>
    <w:rsid w:val="00DB3159"/>
    <w:rsid w:val="00DB62DC"/>
    <w:rsid w:val="00DE13B4"/>
    <w:rsid w:val="00E1665A"/>
    <w:rsid w:val="00E274C3"/>
    <w:rsid w:val="00E730E5"/>
    <w:rsid w:val="00EA51AE"/>
    <w:rsid w:val="00EC382A"/>
    <w:rsid w:val="00F848B3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E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877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68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77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" TargetMode="External"/><Relationship Id="rId12" Type="http://schemas.openxmlformats.org/officeDocument/2006/relationships/hyperlink" Target="https://easyen.ru/load/orkseh/294" TargetMode="External"/><Relationship Id="rId17" Type="http://schemas.openxmlformats.org/officeDocument/2006/relationships/hyperlink" Target="https://easyen.ru/load/orkseh/2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ever-lab.pro/mod/page/view.php?id=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asyen.ru/load/orkseh/294" TargetMode="External"/><Relationship Id="rId10" Type="http://schemas.openxmlformats.org/officeDocument/2006/relationships/hyperlink" Target="http://school-collection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lever-lab.pro/mod/page/view.php?id=3" TargetMode="External"/><Relationship Id="rId14" Type="http://schemas.openxmlformats.org/officeDocument/2006/relationships/hyperlink" Target="https://easyen.ru/load/orkseh/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C947-CB11-4AC2-B97E-BE41AB5D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21</Pages>
  <Words>6781</Words>
  <Characters>38658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Светлов</dc:creator>
  <cp:keywords/>
  <dc:description/>
  <cp:lastModifiedBy>Аина Оспанова</cp:lastModifiedBy>
  <cp:revision>15</cp:revision>
  <dcterms:created xsi:type="dcterms:W3CDTF">2023-06-26T09:12:00Z</dcterms:created>
  <dcterms:modified xsi:type="dcterms:W3CDTF">2023-08-30T17:37:00Z</dcterms:modified>
</cp:coreProperties>
</file>