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44" w:rsidRDefault="003C2D44" w:rsidP="003C2D44">
      <w:pPr>
        <w:rPr>
          <w:b/>
          <w:bCs/>
        </w:rPr>
      </w:pPr>
    </w:p>
    <w:p w:rsidR="003C2D44" w:rsidRDefault="003C2D44" w:rsidP="003C2D44">
      <w:pPr>
        <w:rPr>
          <w:b/>
          <w:bCs/>
        </w:rPr>
      </w:pPr>
    </w:p>
    <w:p w:rsidR="003C2D44" w:rsidRDefault="003C2D44" w:rsidP="003C2D44">
      <w:pPr>
        <w:rPr>
          <w:b/>
          <w:bCs/>
        </w:rPr>
      </w:pPr>
    </w:p>
    <w:p w:rsidR="003C2D44" w:rsidRDefault="003C2D44" w:rsidP="003C2D44">
      <w:pPr>
        <w:rPr>
          <w:b/>
          <w:bCs/>
        </w:rPr>
      </w:pPr>
    </w:p>
    <w:p w:rsidR="003C2D44" w:rsidRDefault="003C2D44" w:rsidP="003C2D44">
      <w:pPr>
        <w:rPr>
          <w:b/>
          <w:bCs/>
        </w:rPr>
      </w:pPr>
    </w:p>
    <w:p w:rsidR="003C2D44" w:rsidRDefault="003C2D44" w:rsidP="003C2D44">
      <w:pPr>
        <w:rPr>
          <w:b/>
          <w:bCs/>
        </w:rPr>
      </w:pPr>
    </w:p>
    <w:p w:rsidR="003C2D44" w:rsidRPr="003C2D44" w:rsidRDefault="003C2D44" w:rsidP="003C2D44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</w:t>
      </w:r>
      <w:r w:rsidRPr="003C2D44">
        <w:rPr>
          <w:rFonts w:ascii="Times New Roman" w:hAnsi="Times New Roman" w:cs="Times New Roman"/>
          <w:b/>
          <w:bCs/>
          <w:sz w:val="40"/>
          <w:szCs w:val="40"/>
        </w:rPr>
        <w:t xml:space="preserve"> Рабочая программа </w:t>
      </w:r>
    </w:p>
    <w:p w:rsidR="003C2D44" w:rsidRPr="003C2D44" w:rsidRDefault="003C2D44" w:rsidP="003C2D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</w:rPr>
        <w:t xml:space="preserve">             </w:t>
      </w:r>
      <w:r w:rsidR="00ED3DD6">
        <w:rPr>
          <w:b/>
          <w:bCs/>
        </w:rPr>
        <w:t xml:space="preserve">                        </w:t>
      </w:r>
      <w:bookmarkStart w:id="0" w:name="_GoBack"/>
      <w:bookmarkEnd w:id="0"/>
      <w:r>
        <w:rPr>
          <w:b/>
          <w:bCs/>
        </w:rPr>
        <w:t xml:space="preserve">    </w:t>
      </w:r>
      <w:r w:rsidRPr="003C2D44">
        <w:rPr>
          <w:rFonts w:ascii="Times New Roman" w:hAnsi="Times New Roman" w:cs="Times New Roman"/>
          <w:b/>
          <w:bCs/>
          <w:sz w:val="28"/>
          <w:szCs w:val="28"/>
        </w:rPr>
        <w:t>Внеурочной деятельности</w:t>
      </w:r>
    </w:p>
    <w:p w:rsidR="003C2D44" w:rsidRDefault="003C2D44" w:rsidP="003C2D4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C2D44">
        <w:rPr>
          <w:rFonts w:ascii="Times New Roman" w:hAnsi="Times New Roman" w:cs="Times New Roman"/>
          <w:b/>
          <w:bCs/>
          <w:sz w:val="28"/>
          <w:szCs w:val="28"/>
        </w:rPr>
        <w:t>« Трудные</w:t>
      </w:r>
      <w:proofErr w:type="gramEnd"/>
      <w:r w:rsidRPr="003C2D44">
        <w:rPr>
          <w:rFonts w:ascii="Times New Roman" w:hAnsi="Times New Roman" w:cs="Times New Roman"/>
          <w:b/>
          <w:bCs/>
          <w:sz w:val="28"/>
          <w:szCs w:val="28"/>
        </w:rPr>
        <w:t xml:space="preserve"> вопросы изучения русского языка»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10-</w:t>
      </w:r>
      <w:r w:rsidRPr="003C2D44">
        <w:rPr>
          <w:rFonts w:ascii="Times New Roman" w:hAnsi="Times New Roman" w:cs="Times New Roman"/>
          <w:b/>
          <w:bCs/>
          <w:sz w:val="28"/>
          <w:szCs w:val="28"/>
        </w:rPr>
        <w:t xml:space="preserve"> 11 класс</w:t>
      </w:r>
    </w:p>
    <w:p w:rsidR="003C2D44" w:rsidRDefault="003C2D44" w:rsidP="003C2D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C2D44" w:rsidRPr="003C2D44" w:rsidRDefault="003C2D44" w:rsidP="003C2D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Направление: общекультурное</w:t>
      </w:r>
    </w:p>
    <w:p w:rsidR="003C2D44" w:rsidRPr="003C2D44" w:rsidRDefault="003C2D44" w:rsidP="003C2D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C2D44" w:rsidRDefault="003C2D44" w:rsidP="003C2D44">
      <w:pPr>
        <w:rPr>
          <w:b/>
          <w:bCs/>
        </w:rPr>
      </w:pPr>
    </w:p>
    <w:p w:rsidR="003C2D44" w:rsidRDefault="003C2D44" w:rsidP="003C2D44">
      <w:pPr>
        <w:rPr>
          <w:b/>
          <w:bCs/>
        </w:rPr>
      </w:pPr>
    </w:p>
    <w:p w:rsidR="003C2D44" w:rsidRDefault="003C2D44" w:rsidP="003C2D44">
      <w:pPr>
        <w:rPr>
          <w:b/>
          <w:bCs/>
        </w:rPr>
      </w:pPr>
    </w:p>
    <w:p w:rsidR="003C2D44" w:rsidRDefault="003C2D44" w:rsidP="003C2D44">
      <w:pPr>
        <w:rPr>
          <w:b/>
          <w:bCs/>
        </w:rPr>
      </w:pPr>
    </w:p>
    <w:p w:rsidR="003C2D44" w:rsidRDefault="003C2D44" w:rsidP="003C2D44">
      <w:pPr>
        <w:rPr>
          <w:b/>
          <w:bCs/>
        </w:rPr>
      </w:pPr>
    </w:p>
    <w:p w:rsidR="003C2D44" w:rsidRDefault="003C2D44" w:rsidP="003C2D44">
      <w:pPr>
        <w:rPr>
          <w:b/>
          <w:bCs/>
        </w:rPr>
      </w:pPr>
    </w:p>
    <w:p w:rsidR="003C2D44" w:rsidRDefault="003C2D44" w:rsidP="003C2D44">
      <w:pPr>
        <w:rPr>
          <w:b/>
          <w:bCs/>
        </w:rPr>
      </w:pPr>
    </w:p>
    <w:p w:rsidR="003C2D44" w:rsidRDefault="003C2D44" w:rsidP="003C2D44">
      <w:pPr>
        <w:rPr>
          <w:b/>
          <w:bCs/>
        </w:rPr>
      </w:pPr>
    </w:p>
    <w:p w:rsidR="003C2D44" w:rsidRDefault="003C2D44" w:rsidP="003C2D44">
      <w:pPr>
        <w:rPr>
          <w:b/>
          <w:bCs/>
        </w:rPr>
      </w:pPr>
    </w:p>
    <w:p w:rsidR="003C2D44" w:rsidRDefault="003C2D44" w:rsidP="003C2D44">
      <w:pPr>
        <w:rPr>
          <w:b/>
          <w:bCs/>
        </w:rPr>
      </w:pPr>
    </w:p>
    <w:p w:rsidR="003C2D44" w:rsidRDefault="003C2D44" w:rsidP="003C2D44">
      <w:pPr>
        <w:rPr>
          <w:b/>
          <w:bCs/>
        </w:rPr>
      </w:pPr>
    </w:p>
    <w:p w:rsidR="003C2D44" w:rsidRDefault="003C2D44" w:rsidP="003C2D44">
      <w:pPr>
        <w:rPr>
          <w:b/>
          <w:bCs/>
        </w:rPr>
      </w:pPr>
    </w:p>
    <w:p w:rsidR="003C2D44" w:rsidRDefault="003C2D44" w:rsidP="003C2D44">
      <w:pPr>
        <w:rPr>
          <w:b/>
          <w:bCs/>
        </w:rPr>
      </w:pPr>
    </w:p>
    <w:p w:rsidR="003C2D44" w:rsidRDefault="003C2D44" w:rsidP="003C2D44">
      <w:pPr>
        <w:rPr>
          <w:b/>
          <w:bCs/>
        </w:rPr>
      </w:pPr>
    </w:p>
    <w:p w:rsidR="003C2D44" w:rsidRDefault="003C2D44" w:rsidP="003C2D44">
      <w:pPr>
        <w:rPr>
          <w:b/>
          <w:bCs/>
        </w:rPr>
      </w:pPr>
    </w:p>
    <w:p w:rsidR="003C2D44" w:rsidRDefault="003C2D44" w:rsidP="003C2D44">
      <w:pPr>
        <w:rPr>
          <w:b/>
          <w:bCs/>
        </w:rPr>
      </w:pPr>
    </w:p>
    <w:p w:rsidR="003C2D44" w:rsidRDefault="003C2D44" w:rsidP="003C2D44">
      <w:pPr>
        <w:rPr>
          <w:b/>
          <w:bCs/>
        </w:rPr>
      </w:pPr>
    </w:p>
    <w:p w:rsidR="003C2D44" w:rsidRDefault="003C2D44" w:rsidP="003C2D44">
      <w:pPr>
        <w:rPr>
          <w:b/>
          <w:bCs/>
        </w:rPr>
      </w:pPr>
    </w:p>
    <w:p w:rsidR="003C2D44" w:rsidRDefault="003C2D44" w:rsidP="003C2D44">
      <w:pPr>
        <w:rPr>
          <w:b/>
          <w:bCs/>
        </w:rPr>
      </w:pP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</w:t>
      </w:r>
      <w:r w:rsidRPr="003C2D4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Рабочая программа по элективному курсу «Трудные вопросы русского языка» для 10 - 11 классов составлена на основе следующих документов: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1.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№413 от 17.05.2012 г. (с изменении и дополнениями от 29 декабря 2014 г., 31 декабря 2015 г., 29 июня 2017 г., 24 сентября, 11 декабря 2020 г.);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2. ООП</w:t>
      </w:r>
      <w:r>
        <w:rPr>
          <w:rFonts w:ascii="Times New Roman" w:hAnsi="Times New Roman" w:cs="Times New Roman"/>
          <w:sz w:val="28"/>
          <w:szCs w:val="28"/>
        </w:rPr>
        <w:t xml:space="preserve"> СОО (ФГОС) 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г.Омска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 СОШ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162</w:t>
      </w:r>
      <w:r w:rsidRPr="003C2D44">
        <w:rPr>
          <w:rFonts w:ascii="Times New Roman" w:hAnsi="Times New Roman" w:cs="Times New Roman"/>
          <w:sz w:val="28"/>
          <w:szCs w:val="28"/>
        </w:rPr>
        <w:t>»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Объем часов: - В неделю - 1 час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- Общий объем - 35 часов -10 класс, 34 -11 класс.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Основная </w:t>
      </w:r>
      <w:r w:rsidRPr="003C2D44">
        <w:rPr>
          <w:rFonts w:ascii="Times New Roman" w:hAnsi="Times New Roman" w:cs="Times New Roman"/>
          <w:b/>
          <w:bCs/>
          <w:sz w:val="28"/>
          <w:szCs w:val="28"/>
        </w:rPr>
        <w:t>цель курса</w:t>
      </w:r>
      <w:r w:rsidRPr="003C2D44">
        <w:rPr>
          <w:rFonts w:ascii="Times New Roman" w:hAnsi="Times New Roman" w:cs="Times New Roman"/>
          <w:sz w:val="28"/>
          <w:szCs w:val="28"/>
        </w:rPr>
        <w:t>: 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повысить уровень культуры речи учащихся, сформировать у них необходимые практические навыки по овладению </w:t>
      </w:r>
      <w:r w:rsidRPr="003C2D44">
        <w:rPr>
          <w:rFonts w:ascii="Times New Roman" w:hAnsi="Times New Roman" w:cs="Times New Roman"/>
          <w:b/>
          <w:bCs/>
          <w:sz w:val="28"/>
          <w:szCs w:val="28"/>
        </w:rPr>
        <w:t>нормами русского литературного языка</w:t>
      </w:r>
      <w:r w:rsidRPr="003C2D44">
        <w:rPr>
          <w:rFonts w:ascii="Times New Roman" w:hAnsi="Times New Roman" w:cs="Times New Roman"/>
          <w:sz w:val="28"/>
          <w:szCs w:val="28"/>
        </w:rPr>
        <w:t>. Развивать умение видеть в собственной речи, речи собеседников, выступающих по радио и телевидению отступления от нормы русского литературного языка, формировать умения и навыки связного изложения мыслей в устной и письменной речи.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Достижение поставленных целей предусматривает решение следующих основных </w:t>
      </w:r>
      <w:r w:rsidRPr="003C2D44">
        <w:rPr>
          <w:rFonts w:ascii="Times New Roman" w:hAnsi="Times New Roman" w:cs="Times New Roman"/>
          <w:b/>
          <w:bCs/>
          <w:sz w:val="28"/>
          <w:szCs w:val="28"/>
        </w:rPr>
        <w:t>задач</w:t>
      </w:r>
      <w:r w:rsidRPr="003C2D44">
        <w:rPr>
          <w:rFonts w:ascii="Times New Roman" w:hAnsi="Times New Roman" w:cs="Times New Roman"/>
          <w:sz w:val="28"/>
          <w:szCs w:val="28"/>
        </w:rPr>
        <w:t>: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- вырабатывать навыки отбора и употребления языковых средств в процессе речевого общения;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- помочь учащимся сформировать сознательное отношение к их использованию в речевой практике в соответствии с коммуникативными задачами;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- формирование знаний и применение правил языкового поведения в конкретных ситуациях;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- пользование нормативными словарями и справочной литературой.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Особенности организации учебного процесса по предмету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Форма организации образовательного процесса:</w:t>
      </w:r>
      <w:r w:rsidRPr="003C2D44">
        <w:rPr>
          <w:rFonts w:ascii="Times New Roman" w:hAnsi="Times New Roman" w:cs="Times New Roman"/>
          <w:sz w:val="28"/>
          <w:szCs w:val="28"/>
        </w:rPr>
        <w:t> классно-урочная система.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Технологии, используемые в обучении:</w:t>
      </w:r>
      <w:r w:rsidRPr="003C2D44">
        <w:rPr>
          <w:rFonts w:ascii="Times New Roman" w:hAnsi="Times New Roman" w:cs="Times New Roman"/>
          <w:sz w:val="28"/>
          <w:szCs w:val="28"/>
        </w:rPr>
        <w:t xml:space="preserve"> развивающего обучения, обучения в сотрудничестве, проблемного обучения, развития исследовательских навыков, ТРИЗ-технологии, информационно-коммуникационные, </w:t>
      </w:r>
      <w:proofErr w:type="spellStart"/>
      <w:r w:rsidRPr="003C2D44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3C2D44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Методы и приёмы обучения</w:t>
      </w:r>
      <w:r w:rsidRPr="003C2D44">
        <w:rPr>
          <w:rFonts w:ascii="Times New Roman" w:hAnsi="Times New Roman" w:cs="Times New Roman"/>
          <w:sz w:val="28"/>
          <w:szCs w:val="28"/>
        </w:rPr>
        <w:t>: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Лекционный (теоретический материал), упражнения практического характера, самостоятельная работа: выполнение учащимися докладов, письменных работ.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 xml:space="preserve">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компьютера: фонохрестоматия, презентации, аудиокниги, </w:t>
      </w:r>
      <w:proofErr w:type="spellStart"/>
      <w:r w:rsidRPr="003C2D44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3C2D44">
        <w:rPr>
          <w:rFonts w:ascii="Times New Roman" w:hAnsi="Times New Roman" w:cs="Times New Roman"/>
          <w:sz w:val="28"/>
          <w:szCs w:val="28"/>
        </w:rPr>
        <w:t>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Основными формами и видами контроля</w:t>
      </w:r>
      <w:r w:rsidRPr="003C2D44">
        <w:rPr>
          <w:rFonts w:ascii="Times New Roman" w:hAnsi="Times New Roman" w:cs="Times New Roman"/>
          <w:sz w:val="28"/>
          <w:szCs w:val="28"/>
        </w:rPr>
        <w:t> знаний, умений и навыков являются устный опрос, задания, предполагающие развернутый ответ на вопрос, контрольные вопросы, тесты, творческие задания. Для контроля уровня достижений обучающихся используются: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- наблюдение за активностью на занятиях;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- результаты выполнения предложенных заданий;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- анализ работ;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Для проведения итоговой аттестации по результатам изучения курса используется зачетная работа: подготовка и публичное выступление учащихся, соответствующее требованиям.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 xml:space="preserve">Используемый </w:t>
      </w:r>
      <w:proofErr w:type="spellStart"/>
      <w:r w:rsidRPr="003C2D44">
        <w:rPr>
          <w:rFonts w:ascii="Times New Roman" w:hAnsi="Times New Roman" w:cs="Times New Roman"/>
          <w:b/>
          <w:bCs/>
          <w:sz w:val="28"/>
          <w:szCs w:val="28"/>
        </w:rPr>
        <w:t>учебно</w:t>
      </w:r>
      <w:proofErr w:type="spellEnd"/>
      <w:r w:rsidRPr="003C2D44">
        <w:rPr>
          <w:rFonts w:ascii="Times New Roman" w:hAnsi="Times New Roman" w:cs="Times New Roman"/>
          <w:b/>
          <w:bCs/>
          <w:sz w:val="28"/>
          <w:szCs w:val="28"/>
        </w:rPr>
        <w:t xml:space="preserve"> – методический </w:t>
      </w:r>
      <w:proofErr w:type="gramStart"/>
      <w:r w:rsidRPr="003C2D44">
        <w:rPr>
          <w:rFonts w:ascii="Times New Roman" w:hAnsi="Times New Roman" w:cs="Times New Roman"/>
          <w:b/>
          <w:bCs/>
          <w:sz w:val="28"/>
          <w:szCs w:val="28"/>
        </w:rPr>
        <w:t>комплект:</w:t>
      </w:r>
      <w:r w:rsidRPr="003C2D44">
        <w:rPr>
          <w:rFonts w:ascii="Times New Roman" w:hAnsi="Times New Roman" w:cs="Times New Roman"/>
          <w:sz w:val="28"/>
          <w:szCs w:val="28"/>
        </w:rPr>
        <w:t>  Русский</w:t>
      </w:r>
      <w:proofErr w:type="gramEnd"/>
      <w:r w:rsidRPr="003C2D44">
        <w:rPr>
          <w:rFonts w:ascii="Times New Roman" w:hAnsi="Times New Roman" w:cs="Times New Roman"/>
          <w:sz w:val="28"/>
          <w:szCs w:val="28"/>
        </w:rPr>
        <w:t xml:space="preserve"> язык. 10-11 классы. Базовый уровень. Власенков А.И., </w:t>
      </w:r>
      <w:proofErr w:type="spellStart"/>
      <w:r w:rsidRPr="003C2D44">
        <w:rPr>
          <w:rFonts w:ascii="Times New Roman" w:hAnsi="Times New Roman" w:cs="Times New Roman"/>
          <w:sz w:val="28"/>
          <w:szCs w:val="28"/>
        </w:rPr>
        <w:t>Рыбченкова</w:t>
      </w:r>
      <w:proofErr w:type="spellEnd"/>
      <w:r w:rsidRPr="003C2D44">
        <w:rPr>
          <w:rFonts w:ascii="Times New Roman" w:hAnsi="Times New Roman" w:cs="Times New Roman"/>
          <w:sz w:val="28"/>
          <w:szCs w:val="28"/>
        </w:rPr>
        <w:t xml:space="preserve"> Л.М., - М.: Просвещение, 2017. 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 xml:space="preserve">Мальцева Л.И., Смеречинская Н.М. ЕГЭ-2020. Русский язык. Подготовка к ЕГЭ. В 2 ч.,- М.: </w:t>
      </w:r>
      <w:proofErr w:type="spellStart"/>
      <w:r w:rsidRPr="003C2D44">
        <w:rPr>
          <w:rFonts w:ascii="Times New Roman" w:hAnsi="Times New Roman" w:cs="Times New Roman"/>
          <w:sz w:val="28"/>
          <w:szCs w:val="28"/>
        </w:rPr>
        <w:t>Народ.Образование</w:t>
      </w:r>
      <w:proofErr w:type="spellEnd"/>
      <w:r w:rsidRPr="003C2D44">
        <w:rPr>
          <w:rFonts w:ascii="Times New Roman" w:hAnsi="Times New Roman" w:cs="Times New Roman"/>
          <w:sz w:val="28"/>
          <w:szCs w:val="28"/>
        </w:rPr>
        <w:t>, 2020.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программы:</w:t>
      </w:r>
      <w:r w:rsidRPr="003C2D44">
        <w:rPr>
          <w:rFonts w:ascii="Times New Roman" w:hAnsi="Times New Roman" w:cs="Times New Roman"/>
          <w:sz w:val="28"/>
          <w:szCs w:val="28"/>
        </w:rPr>
        <w:t> два учебных года.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элективного курса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Личностными результатами</w:t>
      </w:r>
      <w:r w:rsidRPr="003C2D44">
        <w:rPr>
          <w:rFonts w:ascii="Times New Roman" w:hAnsi="Times New Roman" w:cs="Times New Roman"/>
          <w:sz w:val="28"/>
          <w:szCs w:val="28"/>
        </w:rPr>
        <w:t> освоения выпускниками являются: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 xml:space="preserve">1) осознание себя как языковой личности; понимание зависимости успешной социализации человека, способности его адаптироваться в изменяющейся социокультурной среде, готовности к самообразованию от уровня владения </w:t>
      </w:r>
      <w:proofErr w:type="gramStart"/>
      <w:r w:rsidRPr="003C2D44">
        <w:rPr>
          <w:rFonts w:ascii="Times New Roman" w:hAnsi="Times New Roman" w:cs="Times New Roman"/>
          <w:sz w:val="28"/>
          <w:szCs w:val="28"/>
        </w:rPr>
        <w:t>русским  языком</w:t>
      </w:r>
      <w:proofErr w:type="gramEnd"/>
      <w:r w:rsidRPr="003C2D44">
        <w:rPr>
          <w:rFonts w:ascii="Times New Roman" w:hAnsi="Times New Roman" w:cs="Times New Roman"/>
          <w:sz w:val="28"/>
          <w:szCs w:val="28"/>
        </w:rPr>
        <w:t>; понимание роли родного языка для самореализации, самовыражения личности в различных областях человеческой деятельности;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 xml:space="preserve">2) представление о речевом идеале; стремление к речевому самосовершенствованию; способность </w:t>
      </w:r>
      <w:proofErr w:type="gramStart"/>
      <w:r w:rsidRPr="003C2D44">
        <w:rPr>
          <w:rFonts w:ascii="Times New Roman" w:hAnsi="Times New Roman" w:cs="Times New Roman"/>
          <w:sz w:val="28"/>
          <w:szCs w:val="28"/>
        </w:rPr>
        <w:t>анализировать  и</w:t>
      </w:r>
      <w:proofErr w:type="gramEnd"/>
      <w:r w:rsidRPr="003C2D44">
        <w:rPr>
          <w:rFonts w:ascii="Times New Roman" w:hAnsi="Times New Roman" w:cs="Times New Roman"/>
          <w:sz w:val="28"/>
          <w:szCs w:val="28"/>
        </w:rPr>
        <w:t xml:space="preserve"> оценивать нормативный, этический и коммуникативный аспекты речевого высказывания;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lastRenderedPageBreak/>
        <w:t>3) увеличение продуктивного, рецептивного и потенциального словаря; расширение круга используемых языковых и речевых средств.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     </w:t>
      </w:r>
      <w:proofErr w:type="spellStart"/>
      <w:r w:rsidRPr="003C2D44">
        <w:rPr>
          <w:rFonts w:ascii="Times New Roman" w:hAnsi="Times New Roman" w:cs="Times New Roman"/>
          <w:b/>
          <w:bCs/>
          <w:sz w:val="28"/>
          <w:szCs w:val="28"/>
        </w:rPr>
        <w:t>Метапредметными</w:t>
      </w:r>
      <w:proofErr w:type="spellEnd"/>
      <w:r w:rsidRPr="003C2D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C2D44">
        <w:rPr>
          <w:rFonts w:ascii="Times New Roman" w:hAnsi="Times New Roman" w:cs="Times New Roman"/>
          <w:b/>
          <w:bCs/>
          <w:sz w:val="28"/>
          <w:szCs w:val="28"/>
        </w:rPr>
        <w:t>результатами</w:t>
      </w:r>
      <w:r w:rsidRPr="003C2D44">
        <w:rPr>
          <w:rFonts w:ascii="Times New Roman" w:hAnsi="Times New Roman" w:cs="Times New Roman"/>
          <w:sz w:val="28"/>
          <w:szCs w:val="28"/>
        </w:rPr>
        <w:t>  освоения</w:t>
      </w:r>
      <w:proofErr w:type="gramEnd"/>
      <w:r w:rsidRPr="003C2D44">
        <w:rPr>
          <w:rFonts w:ascii="Times New Roman" w:hAnsi="Times New Roman" w:cs="Times New Roman"/>
          <w:sz w:val="28"/>
          <w:szCs w:val="28"/>
        </w:rPr>
        <w:t xml:space="preserve"> выпускниками являются: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1) владение всеми видами речевой деятельности в разных коммуникативных условиях: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 xml:space="preserve">2) способность пользоваться русским языком как средством получения знаний в разных областях современной науки, совершенствовать умение применять полученные знания, умения и навыки анализа языковых явлений на </w:t>
      </w:r>
      <w:proofErr w:type="spellStart"/>
      <w:r w:rsidRPr="003C2D44">
        <w:rPr>
          <w:rFonts w:ascii="Times New Roman" w:hAnsi="Times New Roman" w:cs="Times New Roman"/>
          <w:sz w:val="28"/>
          <w:szCs w:val="28"/>
        </w:rPr>
        <w:t>межпредметном</w:t>
      </w:r>
      <w:proofErr w:type="spellEnd"/>
      <w:r w:rsidRPr="003C2D44">
        <w:rPr>
          <w:rFonts w:ascii="Times New Roman" w:hAnsi="Times New Roman" w:cs="Times New Roman"/>
          <w:sz w:val="28"/>
          <w:szCs w:val="28"/>
        </w:rPr>
        <w:t xml:space="preserve"> уровне;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3) готовность к получению высшего образования по избранному профилю, подготовка к формам учебно-познавательной деятельности в вузе;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4) овладение социальными нормами речевого поведения в различных ситуациях неформального межличностного и межкультурного общения, а также в процессе индивидуальной, групповой, проектной деятельности.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        </w:t>
      </w:r>
      <w:r w:rsidRPr="003C2D44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Предметными </w:t>
      </w:r>
      <w:proofErr w:type="gramStart"/>
      <w:r w:rsidRPr="003C2D44">
        <w:rPr>
          <w:rFonts w:ascii="Times New Roman" w:hAnsi="Times New Roman" w:cs="Times New Roman"/>
          <w:b/>
          <w:bCs/>
          <w:sz w:val="28"/>
          <w:szCs w:val="28"/>
        </w:rPr>
        <w:t>результатами</w:t>
      </w:r>
      <w:r w:rsidRPr="003C2D44">
        <w:rPr>
          <w:rFonts w:ascii="Times New Roman" w:hAnsi="Times New Roman" w:cs="Times New Roman"/>
          <w:sz w:val="28"/>
          <w:szCs w:val="28"/>
        </w:rPr>
        <w:t>  освоения</w:t>
      </w:r>
      <w:proofErr w:type="gramEnd"/>
      <w:r w:rsidRPr="003C2D44">
        <w:rPr>
          <w:rFonts w:ascii="Times New Roman" w:hAnsi="Times New Roman" w:cs="Times New Roman"/>
          <w:sz w:val="28"/>
          <w:szCs w:val="28"/>
        </w:rPr>
        <w:t xml:space="preserve"> выпускниками являются: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 xml:space="preserve">1) владение всеми видами речевой деятельности: </w:t>
      </w:r>
      <w:proofErr w:type="spellStart"/>
      <w:r w:rsidRPr="003C2D44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3C2D44">
        <w:rPr>
          <w:rFonts w:ascii="Times New Roman" w:hAnsi="Times New Roman" w:cs="Times New Roman"/>
          <w:sz w:val="28"/>
          <w:szCs w:val="28"/>
        </w:rPr>
        <w:t xml:space="preserve"> и чтение: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•   адекватное понимание содержания устного и письменного высказывания, основной и дополнительной, явной и скрытой (подтекстовой) информации;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 xml:space="preserve">• осознанное использование разных видов чтения (поисковое, просмотровое, ознакомительное, изучающее, реферативное) и </w:t>
      </w:r>
      <w:proofErr w:type="spellStart"/>
      <w:r w:rsidRPr="003C2D44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3C2D44">
        <w:rPr>
          <w:rFonts w:ascii="Times New Roman" w:hAnsi="Times New Roman" w:cs="Times New Roman"/>
          <w:sz w:val="28"/>
          <w:szCs w:val="28"/>
        </w:rPr>
        <w:t xml:space="preserve"> (с полным пониманием аудио-текста, с пониманием основного содержания, с выборочным извлечением информации) в зависимости от коммуникативной задачи;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•   способность извлекать необходимую информацию из различных источников: учебно-научных текстов, средств массовой информации, в том числе представленных в электронном виде на различных информационных носителях, официально-деловых текстов, справочной литературы;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• владение умениями информационной переработки прочитанных и прослушанных текстов и представление их в виде тезисов, конспектов, аннотаций, рефератов; говорение и письмо: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• применение в практике речевого общения орфоэпических, лексических, грамматических, норм современного русского литературного языка; соблюдение на письме орфографических и пунктуационных норм.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Выпускник научится: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lastRenderedPageBreak/>
        <w:t>Владеть нормами литературного языка (лексическими, орфоэпическими; морфологическими; стилистическими).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Правильно воспринимать лексические понятия.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Работать с предложенным текстом, находя в нем характерные выразительные средства, определяя их роль;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создавать собственные высказывания;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сохранять стиль речи до конца высказывания;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грамматически правильно выстраивать свою речь;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усиливать эмоциональность речи за счет использования средств выразительности.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Выпускник получит возможность научиться: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Работать над благозвучием собственной речи;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составлять собственные выступления с учетом предъявляемых требований.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Содержание курса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10 класс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Введение. Понятие о языковой норме.</w:t>
      </w:r>
      <w:r w:rsidRPr="003C2D44">
        <w:rPr>
          <w:rFonts w:ascii="Times New Roman" w:hAnsi="Times New Roman" w:cs="Times New Roman"/>
          <w:sz w:val="28"/>
          <w:szCs w:val="28"/>
        </w:rPr>
        <w:t> </w:t>
      </w:r>
      <w:r w:rsidRPr="003C2D44">
        <w:rPr>
          <w:rFonts w:ascii="Times New Roman" w:hAnsi="Times New Roman" w:cs="Times New Roman"/>
          <w:b/>
          <w:bCs/>
          <w:sz w:val="28"/>
          <w:szCs w:val="28"/>
        </w:rPr>
        <w:t>(2 ч.)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Литературный язык. Языковые нормы. Типы норм. Словари русского языка. Норма и ошибка в речи.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Орфоэпические нормы</w:t>
      </w:r>
      <w:r w:rsidRPr="003C2D44">
        <w:rPr>
          <w:rFonts w:ascii="Times New Roman" w:hAnsi="Times New Roman" w:cs="Times New Roman"/>
          <w:sz w:val="28"/>
          <w:szCs w:val="28"/>
        </w:rPr>
        <w:t> </w:t>
      </w:r>
      <w:r w:rsidRPr="003C2D44">
        <w:rPr>
          <w:rFonts w:ascii="Times New Roman" w:hAnsi="Times New Roman" w:cs="Times New Roman"/>
          <w:b/>
          <w:bCs/>
          <w:sz w:val="28"/>
          <w:szCs w:val="28"/>
        </w:rPr>
        <w:t>(2 ч.)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 xml:space="preserve">Фонетика русского языка. Нормы орфоэпии. </w:t>
      </w:r>
      <w:proofErr w:type="spellStart"/>
      <w:r w:rsidRPr="003C2D44">
        <w:rPr>
          <w:rFonts w:ascii="Times New Roman" w:hAnsi="Times New Roman" w:cs="Times New Roman"/>
          <w:sz w:val="28"/>
          <w:szCs w:val="28"/>
        </w:rPr>
        <w:t>Звукопись.Орфоэпические</w:t>
      </w:r>
      <w:proofErr w:type="spellEnd"/>
      <w:r w:rsidRPr="003C2D44">
        <w:rPr>
          <w:rFonts w:ascii="Times New Roman" w:hAnsi="Times New Roman" w:cs="Times New Roman"/>
          <w:sz w:val="28"/>
          <w:szCs w:val="28"/>
        </w:rPr>
        <w:t xml:space="preserve"> нормы русского языка.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Лексические нормы (7 ч.)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 xml:space="preserve">Лексическое и грамматическое значение слова. Лексическое многообразие лексики русского </w:t>
      </w:r>
      <w:proofErr w:type="gramStart"/>
      <w:r w:rsidRPr="003C2D44">
        <w:rPr>
          <w:rFonts w:ascii="Times New Roman" w:hAnsi="Times New Roman" w:cs="Times New Roman"/>
          <w:sz w:val="28"/>
          <w:szCs w:val="28"/>
        </w:rPr>
        <w:t>языка..</w:t>
      </w:r>
      <w:proofErr w:type="gramEnd"/>
      <w:r w:rsidRPr="003C2D44">
        <w:rPr>
          <w:rFonts w:ascii="Times New Roman" w:hAnsi="Times New Roman" w:cs="Times New Roman"/>
          <w:sz w:val="28"/>
          <w:szCs w:val="28"/>
        </w:rPr>
        <w:t xml:space="preserve"> Деление лексики русского языка на группы в зависимости от смысловых связей между словами. Омонимы, синонимы, антонимы, паронимы; общеупотребительная лексика, лексика ограниченного употребления; заимствованная лексика, устаревшие и новые слова. Эмоционально окрашенная </w:t>
      </w:r>
      <w:proofErr w:type="spellStart"/>
      <w:r w:rsidRPr="003C2D44">
        <w:rPr>
          <w:rFonts w:ascii="Times New Roman" w:hAnsi="Times New Roman" w:cs="Times New Roman"/>
          <w:sz w:val="28"/>
          <w:szCs w:val="28"/>
        </w:rPr>
        <w:t>лексика.Фразеологизмы</w:t>
      </w:r>
      <w:proofErr w:type="spellEnd"/>
      <w:r w:rsidRPr="003C2D44">
        <w:rPr>
          <w:rFonts w:ascii="Times New Roman" w:hAnsi="Times New Roman" w:cs="Times New Roman"/>
          <w:sz w:val="28"/>
          <w:szCs w:val="28"/>
        </w:rPr>
        <w:t>. Речевые ошибки на лексическом уровне, их предупреждение. Тавтология и плеоназм.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Грамматические нормы (2 ч.)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Грамматические нормы: словообразовательные, морфологические, синтаксические.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Словообразовательные нормы (2 ч.)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Способы словообразования. Ошибочное словообразование. Предупреждение ошибок.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Морфологические нормы</w:t>
      </w:r>
      <w:r w:rsidRPr="003C2D44">
        <w:rPr>
          <w:rFonts w:ascii="Times New Roman" w:hAnsi="Times New Roman" w:cs="Times New Roman"/>
          <w:sz w:val="28"/>
          <w:szCs w:val="28"/>
        </w:rPr>
        <w:t> </w:t>
      </w:r>
      <w:r w:rsidRPr="003C2D44">
        <w:rPr>
          <w:rFonts w:ascii="Times New Roman" w:hAnsi="Times New Roman" w:cs="Times New Roman"/>
          <w:b/>
          <w:bCs/>
          <w:sz w:val="28"/>
          <w:szCs w:val="28"/>
        </w:rPr>
        <w:t>(5 ч.)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Морфологические нормы русского языка. Правила и нормы образования форм слов разных частей речи. Части речи. Грамматическое значение, морфологические признаки и синтаксическая роль. Варианты падежных окончаний. Грамматические и речевые ошибки на морфологическом уровне, их предупреждение.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Синтаксические нормы</w:t>
      </w:r>
      <w:r w:rsidRPr="003C2D44">
        <w:rPr>
          <w:rFonts w:ascii="Times New Roman" w:hAnsi="Times New Roman" w:cs="Times New Roman"/>
          <w:sz w:val="28"/>
          <w:szCs w:val="28"/>
        </w:rPr>
        <w:t> </w:t>
      </w:r>
      <w:r w:rsidRPr="003C2D44">
        <w:rPr>
          <w:rFonts w:ascii="Times New Roman" w:hAnsi="Times New Roman" w:cs="Times New Roman"/>
          <w:b/>
          <w:bCs/>
          <w:sz w:val="28"/>
          <w:szCs w:val="28"/>
        </w:rPr>
        <w:t>(12 ч.)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Словосочетание. Виды словосочетаний. Нормы согласования, управления, примыкания. Построение словосочетаний.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Предложение. Порядок слов в предложении. Виды предложений. Грамматическая основа предложения. Подлежащее и сказуемое как главные члены предложения, способы их выражения. Простое и сложное предложения.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Построение предложений с однородными членами. Построение сложноподчиненных предложений. Синтаксическая синонимия. Правила преобразования прямой речи в косвенную. Типичные ошибки при нарушении синтаксических норм, их предупреждение.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Обобщение и повторение изученного</w:t>
      </w:r>
      <w:r w:rsidRPr="003C2D44">
        <w:rPr>
          <w:rFonts w:ascii="Times New Roman" w:hAnsi="Times New Roman" w:cs="Times New Roman"/>
          <w:sz w:val="28"/>
          <w:szCs w:val="28"/>
        </w:rPr>
        <w:t> </w:t>
      </w:r>
      <w:r w:rsidRPr="003C2D44">
        <w:rPr>
          <w:rFonts w:ascii="Times New Roman" w:hAnsi="Times New Roman" w:cs="Times New Roman"/>
          <w:b/>
          <w:bCs/>
          <w:sz w:val="28"/>
          <w:szCs w:val="28"/>
        </w:rPr>
        <w:t>(3 ч.)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Итоговая работа и ее анализ.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Содержание курса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11 класс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Пунктуация. Пунктуационные нормы.</w:t>
      </w:r>
      <w:r w:rsidRPr="003C2D44">
        <w:rPr>
          <w:rFonts w:ascii="Times New Roman" w:hAnsi="Times New Roman" w:cs="Times New Roman"/>
          <w:sz w:val="28"/>
          <w:szCs w:val="28"/>
        </w:rPr>
        <w:t> </w:t>
      </w:r>
      <w:r w:rsidRPr="003C2D44">
        <w:rPr>
          <w:rFonts w:ascii="Times New Roman" w:hAnsi="Times New Roman" w:cs="Times New Roman"/>
          <w:b/>
          <w:bCs/>
          <w:sz w:val="28"/>
          <w:szCs w:val="28"/>
        </w:rPr>
        <w:t>(15 ч.)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t>Принципы русской пунктуации. Пунктуация в сложносочиненном предложении и в предложении с однородными членами. Знаки препинания в предложениях с обособленными членами. Знаки препинания при словах и конструкциях, не связанных с членами предложения. Знаки препинания в сложноподчиненном предложении. Знаки препинания в сложных предложениях с разными видами связи. Постановка знаков препинания в различных случаях. Практикум и тестирование по теме «Трудные случаи пунктуации».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Текст. Речевое оформление текста. (15 ч.)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lastRenderedPageBreak/>
        <w:t>Определение главной информации текста</w:t>
      </w:r>
      <w:r w:rsidRPr="003C2D44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3C2D44">
        <w:rPr>
          <w:rFonts w:ascii="Times New Roman" w:hAnsi="Times New Roman" w:cs="Times New Roman"/>
          <w:sz w:val="28"/>
          <w:szCs w:val="28"/>
        </w:rPr>
        <w:t>Средства связи предложений в тексте. Смысловая и композиционная целостность текста. Лексическое значение слова в контексте. Текст. Его тема и проблемы. Комментирование проблемы текста. Авторская позиция в тексте публицистического стиля. Авторская позиция в тексте художественного стиля. Обоснование выраженной позиции по проблеме текста. Типичные ошибки в речевом оформлении сочинения-рассуждения. Практикум: комплексный анализ текста публицистического и художественного стилей.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Обобщение и повторение изученного (4 ч.)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Итоговая работа и ее анализ.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10 класс</w:t>
      </w: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"/>
        <w:gridCol w:w="6998"/>
        <w:gridCol w:w="2247"/>
      </w:tblGrid>
      <w:tr w:rsidR="003C2D44" w:rsidRPr="003C2D44" w:rsidTr="003C2D44">
        <w:trPr>
          <w:trHeight w:val="61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3C2D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rPr>
          <w:trHeight w:val="21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Введение. Понятие о языковой норме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2D44" w:rsidRPr="003C2D44" w:rsidTr="003C2D44">
        <w:trPr>
          <w:trHeight w:val="21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Орфоэпические нормы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2D44" w:rsidRPr="003C2D44" w:rsidTr="003C2D44">
        <w:trPr>
          <w:trHeight w:val="21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Грамматические нормы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2D44" w:rsidRPr="003C2D44" w:rsidTr="003C2D44">
        <w:trPr>
          <w:trHeight w:val="21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Словообразовательные нормы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2D44" w:rsidRPr="003C2D44" w:rsidTr="003C2D44">
        <w:trPr>
          <w:trHeight w:val="52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Морфологические нормы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2D44" w:rsidRPr="003C2D44" w:rsidTr="003C2D44">
        <w:trPr>
          <w:trHeight w:val="63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Синтаксические нормы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C2D44" w:rsidRPr="003C2D44" w:rsidTr="003C2D44">
        <w:trPr>
          <w:trHeight w:val="63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 изученного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2D44" w:rsidRPr="003C2D44" w:rsidTr="003C2D44">
        <w:trPr>
          <w:trHeight w:val="39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sz w:val="28"/>
          <w:szCs w:val="28"/>
        </w:rPr>
        <w:br/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11 класс</w:t>
      </w: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"/>
        <w:gridCol w:w="6998"/>
        <w:gridCol w:w="2247"/>
      </w:tblGrid>
      <w:tr w:rsidR="003C2D44" w:rsidRPr="003C2D44" w:rsidTr="003C2D44">
        <w:trPr>
          <w:trHeight w:val="61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3C2D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rPr>
          <w:trHeight w:val="21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Пунктуация. Пунктуационные нормы.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C2D44" w:rsidRPr="003C2D44" w:rsidTr="003C2D44">
        <w:trPr>
          <w:trHeight w:val="21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Текст. Речевое оформление текста.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C2D44" w:rsidRPr="003C2D44" w:rsidTr="003C2D44">
        <w:trPr>
          <w:trHeight w:val="63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 изученного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2D44" w:rsidRPr="003C2D44" w:rsidTr="003C2D44">
        <w:trPr>
          <w:trHeight w:val="39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10 класс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0"/>
        <w:gridCol w:w="1460"/>
        <w:gridCol w:w="863"/>
        <w:gridCol w:w="3961"/>
        <w:gridCol w:w="1825"/>
      </w:tblGrid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3C2D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D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Датаплан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3C2D44" w:rsidRPr="003C2D44" w:rsidTr="003C2D44">
        <w:trPr>
          <w:trHeight w:val="345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Литературный язык. Языковые нормы. Типы норм. Словари русского языка.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Норма и ошибка в речи.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Фонетика русского языка. Звукопись.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Орфоэпические нормы русского языка.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Лексическое и грамматическое значение слова. Лексическое многообразие русского языка.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Общеупотребительная лексика, лексика ограниченного употребления; заимствованная лексика, устаревшие и новые слова.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rPr>
          <w:trHeight w:val="300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Омонимы, синонимы, антонимы.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rPr>
          <w:trHeight w:val="300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Эмоционально окрашенная лексика.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Паронимы.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Фразеологизмы.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rPr>
          <w:trHeight w:val="555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Речевые ошибки на лексическом уровне, их предупреждение. Тавтология и плеоназм.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rPr>
          <w:trHeight w:val="150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Грамматические ошибки и их предупреждение.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Словообразовательные нормы. Способы словообразования. Ошибочное словообразование.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rPr>
          <w:trHeight w:val="300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Предупреждение ошибок при словообразовательном анализе.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Морфологические нормы русского языка. Правила и нормы образования форм слов разных частей речи.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Части речи. Грамматическое значение, морфологические признаки и синтаксическая роль.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rPr>
          <w:trHeight w:val="180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Варианты падежных окончаний.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Неправильное употребление падежной формы существительного с предлогом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Грамматические и речевые ошибки на морфологическом уровне, их предупреждение.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Словосочетание. Виды словосочетаний. Нормы согласования, управления, примыкания. Построение словосочетаний.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Грамматическая связь подлежащего и сказуемого в предложении.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rPr>
          <w:trHeight w:val="105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Несогласованное приложение.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Ошибки в предложениях с причастным оборотом.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rPr>
          <w:trHeight w:val="270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Ошибки в предложениях с деепричастным оборотом.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Нарушение видовременной соотнесенности глагольных форм в предложении.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Ошибки в построении предложений с однородными членами.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Однородные члены предложения Использование союза и.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Однородные члены предложения Использование составных союзов.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Обобщающие слова при однородных членах.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Сложноподчиненное предложение и ошибки в нем.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Предложение с косвенной речью и ошибки в нем.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Практикум: типичные грамматические ошибки, связанные с нарушением синтаксических норм русского языка.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rPr>
          <w:trHeight w:val="150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 изученного.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Зачетная работа.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Анализ работы.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  <w:r w:rsidRPr="003C2D44">
        <w:rPr>
          <w:rFonts w:ascii="Times New Roman" w:hAnsi="Times New Roman" w:cs="Times New Roman"/>
          <w:b/>
          <w:bCs/>
          <w:sz w:val="28"/>
          <w:szCs w:val="28"/>
        </w:rPr>
        <w:t>11 класс</w:t>
      </w:r>
    </w:p>
    <w:p w:rsidR="003C2D44" w:rsidRPr="003C2D44" w:rsidRDefault="003C2D44" w:rsidP="003C2D4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13" w:type="pct"/>
        <w:tblInd w:w="-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1"/>
        <w:gridCol w:w="1463"/>
        <w:gridCol w:w="865"/>
        <w:gridCol w:w="3976"/>
        <w:gridCol w:w="1828"/>
      </w:tblGrid>
      <w:tr w:rsidR="003C2D44" w:rsidRPr="003C2D44" w:rsidTr="003C2D44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3C2D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D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Датаплан</w:t>
            </w:r>
            <w:proofErr w:type="spellEnd"/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3C2D44" w:rsidRPr="003C2D44" w:rsidTr="003C2D44">
        <w:trPr>
          <w:trHeight w:val="345"/>
        </w:trPr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Принципы русской пунктуации.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Пунктуация в сложносочиненном предложении и в предложении с однородными членами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Пунктуация в сложносочиненном предложении и в предложении с однородными членами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Знаки пре</w:t>
            </w:r>
            <w:r w:rsidRPr="003C2D44">
              <w:rPr>
                <w:rFonts w:ascii="Times New Roman" w:hAnsi="Times New Roman" w:cs="Times New Roman"/>
                <w:sz w:val="28"/>
                <w:szCs w:val="28"/>
              </w:rPr>
              <w:softHyphen/>
              <w:t>пи</w:t>
            </w:r>
            <w:r w:rsidRPr="003C2D44">
              <w:rPr>
                <w:rFonts w:ascii="Times New Roman" w:hAnsi="Times New Roman" w:cs="Times New Roman"/>
                <w:sz w:val="28"/>
                <w:szCs w:val="28"/>
              </w:rPr>
              <w:softHyphen/>
              <w:t>на</w:t>
            </w:r>
            <w:r w:rsidRPr="003C2D44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в пред</w:t>
            </w:r>
            <w:r w:rsidRPr="003C2D44">
              <w:rPr>
                <w:rFonts w:ascii="Times New Roman" w:hAnsi="Times New Roman" w:cs="Times New Roman"/>
                <w:sz w:val="28"/>
                <w:szCs w:val="28"/>
              </w:rPr>
              <w:softHyphen/>
              <w:t>ло</w:t>
            </w:r>
            <w:r w:rsidRPr="003C2D44">
              <w:rPr>
                <w:rFonts w:ascii="Times New Roman" w:hAnsi="Times New Roman" w:cs="Times New Roman"/>
                <w:sz w:val="28"/>
                <w:szCs w:val="28"/>
              </w:rPr>
              <w:softHyphen/>
              <w:t>же</w:t>
            </w:r>
            <w:r w:rsidRPr="003C2D44">
              <w:rPr>
                <w:rFonts w:ascii="Times New Roman" w:hAnsi="Times New Roman" w:cs="Times New Roman"/>
                <w:sz w:val="28"/>
                <w:szCs w:val="28"/>
              </w:rPr>
              <w:softHyphen/>
              <w:t>ни</w:t>
            </w:r>
            <w:r w:rsidRPr="003C2D44">
              <w:rPr>
                <w:rFonts w:ascii="Times New Roman" w:hAnsi="Times New Roman" w:cs="Times New Roman"/>
                <w:sz w:val="28"/>
                <w:szCs w:val="28"/>
              </w:rPr>
              <w:softHyphen/>
              <w:t>ях с обособ</w:t>
            </w:r>
            <w:r w:rsidRPr="003C2D44">
              <w:rPr>
                <w:rFonts w:ascii="Times New Roman" w:hAnsi="Times New Roman" w:cs="Times New Roman"/>
                <w:sz w:val="28"/>
                <w:szCs w:val="28"/>
              </w:rPr>
              <w:softHyphen/>
              <w:t>лен</w:t>
            </w:r>
            <w:r w:rsidRPr="003C2D44">
              <w:rPr>
                <w:rFonts w:ascii="Times New Roman" w:hAnsi="Times New Roman" w:cs="Times New Roman"/>
                <w:sz w:val="28"/>
                <w:szCs w:val="28"/>
              </w:rPr>
              <w:softHyphen/>
              <w:t>ны</w:t>
            </w:r>
            <w:r w:rsidRPr="003C2D44">
              <w:rPr>
                <w:rFonts w:ascii="Times New Roman" w:hAnsi="Times New Roman" w:cs="Times New Roman"/>
                <w:sz w:val="28"/>
                <w:szCs w:val="28"/>
              </w:rPr>
              <w:softHyphen/>
              <w:t>ми членами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Знаки пре</w:t>
            </w:r>
            <w:r w:rsidRPr="003C2D44">
              <w:rPr>
                <w:rFonts w:ascii="Times New Roman" w:hAnsi="Times New Roman" w:cs="Times New Roman"/>
                <w:sz w:val="28"/>
                <w:szCs w:val="28"/>
              </w:rPr>
              <w:softHyphen/>
              <w:t>пи</w:t>
            </w:r>
            <w:r w:rsidRPr="003C2D44">
              <w:rPr>
                <w:rFonts w:ascii="Times New Roman" w:hAnsi="Times New Roman" w:cs="Times New Roman"/>
                <w:sz w:val="28"/>
                <w:szCs w:val="28"/>
              </w:rPr>
              <w:softHyphen/>
              <w:t>на</w:t>
            </w:r>
            <w:r w:rsidRPr="003C2D44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в пред</w:t>
            </w:r>
            <w:r w:rsidRPr="003C2D44">
              <w:rPr>
                <w:rFonts w:ascii="Times New Roman" w:hAnsi="Times New Roman" w:cs="Times New Roman"/>
                <w:sz w:val="28"/>
                <w:szCs w:val="28"/>
              </w:rPr>
              <w:softHyphen/>
              <w:t>ло</w:t>
            </w:r>
            <w:r w:rsidRPr="003C2D44">
              <w:rPr>
                <w:rFonts w:ascii="Times New Roman" w:hAnsi="Times New Roman" w:cs="Times New Roman"/>
                <w:sz w:val="28"/>
                <w:szCs w:val="28"/>
              </w:rPr>
              <w:softHyphen/>
              <w:t>же</w:t>
            </w:r>
            <w:r w:rsidRPr="003C2D44">
              <w:rPr>
                <w:rFonts w:ascii="Times New Roman" w:hAnsi="Times New Roman" w:cs="Times New Roman"/>
                <w:sz w:val="28"/>
                <w:szCs w:val="28"/>
              </w:rPr>
              <w:softHyphen/>
              <w:t>ни</w:t>
            </w:r>
            <w:r w:rsidRPr="003C2D44">
              <w:rPr>
                <w:rFonts w:ascii="Times New Roman" w:hAnsi="Times New Roman" w:cs="Times New Roman"/>
                <w:sz w:val="28"/>
                <w:szCs w:val="28"/>
              </w:rPr>
              <w:softHyphen/>
              <w:t>ях с обособ</w:t>
            </w:r>
            <w:r w:rsidRPr="003C2D44">
              <w:rPr>
                <w:rFonts w:ascii="Times New Roman" w:hAnsi="Times New Roman" w:cs="Times New Roman"/>
                <w:sz w:val="28"/>
                <w:szCs w:val="28"/>
              </w:rPr>
              <w:softHyphen/>
              <w:t>лен</w:t>
            </w:r>
            <w:r w:rsidRPr="003C2D44">
              <w:rPr>
                <w:rFonts w:ascii="Times New Roman" w:hAnsi="Times New Roman" w:cs="Times New Roman"/>
                <w:sz w:val="28"/>
                <w:szCs w:val="28"/>
              </w:rPr>
              <w:softHyphen/>
              <w:t>ны</w:t>
            </w:r>
            <w:r w:rsidRPr="003C2D44">
              <w:rPr>
                <w:rFonts w:ascii="Times New Roman" w:hAnsi="Times New Roman" w:cs="Times New Roman"/>
                <w:sz w:val="28"/>
                <w:szCs w:val="28"/>
              </w:rPr>
              <w:softHyphen/>
              <w:t>ми членами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Знаки препинания при словах и конструкциях, не связанных с членами предложения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rPr>
          <w:trHeight w:val="300"/>
        </w:trPr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Знаки препинания при словах и конструкциях, не связанных с членами предложения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rPr>
          <w:trHeight w:val="300"/>
        </w:trPr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сложноподчиненном предложении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сложноподчиненном предложении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сложных предложениях с разными видами связи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rPr>
          <w:trHeight w:val="555"/>
        </w:trPr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сложных предложениях с разными видами связи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rPr>
          <w:trHeight w:val="150"/>
        </w:trPr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Постановка знаков препинания в различных случаях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Постановка знаков препинания в различных случаях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rPr>
          <w:trHeight w:val="300"/>
        </w:trPr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Практикум по теме «Трудные случаи пунктуации».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Тестирование по теме «Трудные случаи пунктуации».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Определение главной информации текста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rPr>
          <w:trHeight w:val="180"/>
        </w:trPr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Средства связи предложений в тексте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Средства связи предложений в тексте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Смысловая и композиционная целостность текста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Смысловая и композиционная целостность текста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Лексическое значение слова в контексте.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rPr>
          <w:trHeight w:val="105"/>
        </w:trPr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Лексическое значение слова в контексте.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Текст. Его тема и проблемы.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rPr>
          <w:trHeight w:val="270"/>
        </w:trPr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Комментирование проблемы текста.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Авторская позиция в тексте публицистического стиля.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Авторская позиция в тексте художественного стиля.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Обоснование выраженной позиции по проблеме текста.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Типичные ошибки в речевом оформлении сочинения-рассуждения.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Практикум: комплексный анализ текста публицистического стиля.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Практикум: комплексный анализ текста художественного стиля.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Повторение: трудные вопросы синтаксиса и пунктуации.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Практикум: типичные грамматические ошибки, связанные с нарушением синтаксических норм русского языка.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rPr>
          <w:trHeight w:val="150"/>
        </w:trPr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 изученного.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RPr="003C2D44" w:rsidTr="003C2D44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Зачетная работа. Итоговое занятие.</w:t>
            </w:r>
          </w:p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44">
              <w:rPr>
                <w:rFonts w:ascii="Times New Roman" w:hAnsi="Times New Roman" w:cs="Times New Roman"/>
                <w:sz w:val="28"/>
                <w:szCs w:val="28"/>
              </w:rPr>
              <w:t>Анализ работы.</w:t>
            </w:r>
          </w:p>
        </w:tc>
        <w:tc>
          <w:tcPr>
            <w:tcW w:w="976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D44" w:rsidRP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44" w:rsidTr="003C2D44">
        <w:tblPrEx>
          <w:tblBorders>
            <w:top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4"/>
          <w:wBefore w:w="4024" w:type="pct"/>
          <w:trHeight w:val="100"/>
        </w:trPr>
        <w:tc>
          <w:tcPr>
            <w:tcW w:w="976" w:type="pct"/>
          </w:tcPr>
          <w:p w:rsidR="003C2D44" w:rsidRDefault="003C2D44" w:rsidP="003C2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546B" w:rsidRPr="003C2D44" w:rsidRDefault="00A2546B">
      <w:pPr>
        <w:rPr>
          <w:rFonts w:ascii="Times New Roman" w:hAnsi="Times New Roman" w:cs="Times New Roman"/>
          <w:sz w:val="28"/>
          <w:szCs w:val="28"/>
        </w:rPr>
      </w:pPr>
    </w:p>
    <w:sectPr w:rsidR="00A2546B" w:rsidRPr="003C2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06E3"/>
    <w:multiLevelType w:val="multilevel"/>
    <w:tmpl w:val="B380D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3102B"/>
    <w:multiLevelType w:val="multilevel"/>
    <w:tmpl w:val="018C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FC1BE8"/>
    <w:multiLevelType w:val="multilevel"/>
    <w:tmpl w:val="B03E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C0828"/>
    <w:multiLevelType w:val="multilevel"/>
    <w:tmpl w:val="38184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50AD0"/>
    <w:multiLevelType w:val="multilevel"/>
    <w:tmpl w:val="0AE8D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6C5DED"/>
    <w:multiLevelType w:val="multilevel"/>
    <w:tmpl w:val="31D0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AF1A00"/>
    <w:multiLevelType w:val="multilevel"/>
    <w:tmpl w:val="49802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C213E4"/>
    <w:multiLevelType w:val="multilevel"/>
    <w:tmpl w:val="8864F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2047B0"/>
    <w:multiLevelType w:val="multilevel"/>
    <w:tmpl w:val="CF14A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02633B"/>
    <w:multiLevelType w:val="multilevel"/>
    <w:tmpl w:val="5322C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3D532D"/>
    <w:multiLevelType w:val="multilevel"/>
    <w:tmpl w:val="5434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73558E"/>
    <w:multiLevelType w:val="multilevel"/>
    <w:tmpl w:val="E990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BD68FD"/>
    <w:multiLevelType w:val="multilevel"/>
    <w:tmpl w:val="036E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A333D1"/>
    <w:multiLevelType w:val="multilevel"/>
    <w:tmpl w:val="25F69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FD5D52"/>
    <w:multiLevelType w:val="multilevel"/>
    <w:tmpl w:val="9C062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9E6E1C"/>
    <w:multiLevelType w:val="multilevel"/>
    <w:tmpl w:val="1180A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3153B8"/>
    <w:multiLevelType w:val="multilevel"/>
    <w:tmpl w:val="FBA4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9C53BB"/>
    <w:multiLevelType w:val="multilevel"/>
    <w:tmpl w:val="DD4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C61C15"/>
    <w:multiLevelType w:val="multilevel"/>
    <w:tmpl w:val="02107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121940"/>
    <w:multiLevelType w:val="multilevel"/>
    <w:tmpl w:val="A4A26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2F1BDD"/>
    <w:multiLevelType w:val="multilevel"/>
    <w:tmpl w:val="692C5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D97D6B"/>
    <w:multiLevelType w:val="multilevel"/>
    <w:tmpl w:val="940C2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2D558E"/>
    <w:multiLevelType w:val="multilevel"/>
    <w:tmpl w:val="BC967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3A6612"/>
    <w:multiLevelType w:val="multilevel"/>
    <w:tmpl w:val="33940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6C61D1"/>
    <w:multiLevelType w:val="multilevel"/>
    <w:tmpl w:val="C8CA8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4D1AEA"/>
    <w:multiLevelType w:val="multilevel"/>
    <w:tmpl w:val="6DCA6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2FF1073"/>
    <w:multiLevelType w:val="multilevel"/>
    <w:tmpl w:val="9058E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5B2FAE"/>
    <w:multiLevelType w:val="multilevel"/>
    <w:tmpl w:val="C6764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B6C6C5B"/>
    <w:multiLevelType w:val="multilevel"/>
    <w:tmpl w:val="6542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7B13CF"/>
    <w:multiLevelType w:val="multilevel"/>
    <w:tmpl w:val="537EA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D5338D"/>
    <w:multiLevelType w:val="multilevel"/>
    <w:tmpl w:val="EDC6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FB843C2"/>
    <w:multiLevelType w:val="multilevel"/>
    <w:tmpl w:val="42147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0316A9A"/>
    <w:multiLevelType w:val="multilevel"/>
    <w:tmpl w:val="A27E3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60EDD"/>
    <w:multiLevelType w:val="multilevel"/>
    <w:tmpl w:val="E3CC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0C6233C"/>
    <w:multiLevelType w:val="multilevel"/>
    <w:tmpl w:val="D5EE8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242AC8"/>
    <w:multiLevelType w:val="multilevel"/>
    <w:tmpl w:val="EDCA0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55475BF"/>
    <w:multiLevelType w:val="multilevel"/>
    <w:tmpl w:val="C4742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6171FDB"/>
    <w:multiLevelType w:val="multilevel"/>
    <w:tmpl w:val="B58E8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6F859CB"/>
    <w:multiLevelType w:val="multilevel"/>
    <w:tmpl w:val="07FC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72942F9"/>
    <w:multiLevelType w:val="multilevel"/>
    <w:tmpl w:val="2C22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AC93648"/>
    <w:multiLevelType w:val="multilevel"/>
    <w:tmpl w:val="6130D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AD47B25"/>
    <w:multiLevelType w:val="multilevel"/>
    <w:tmpl w:val="15C6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BCE6C63"/>
    <w:multiLevelType w:val="multilevel"/>
    <w:tmpl w:val="CE4CC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DC65EAF"/>
    <w:multiLevelType w:val="multilevel"/>
    <w:tmpl w:val="700A8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E013036"/>
    <w:multiLevelType w:val="multilevel"/>
    <w:tmpl w:val="7014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306472F"/>
    <w:multiLevelType w:val="multilevel"/>
    <w:tmpl w:val="36A6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47266F4"/>
    <w:multiLevelType w:val="multilevel"/>
    <w:tmpl w:val="CEC25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4964511"/>
    <w:multiLevelType w:val="multilevel"/>
    <w:tmpl w:val="BBCC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5526031"/>
    <w:multiLevelType w:val="multilevel"/>
    <w:tmpl w:val="28EE9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5F90B91"/>
    <w:multiLevelType w:val="multilevel"/>
    <w:tmpl w:val="F30A6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65E0AD3"/>
    <w:multiLevelType w:val="multilevel"/>
    <w:tmpl w:val="FE72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7814AA5"/>
    <w:multiLevelType w:val="multilevel"/>
    <w:tmpl w:val="B28AC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A275277"/>
    <w:multiLevelType w:val="multilevel"/>
    <w:tmpl w:val="A85C5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BC446B2"/>
    <w:multiLevelType w:val="multilevel"/>
    <w:tmpl w:val="DB7A6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12C1EB3"/>
    <w:multiLevelType w:val="multilevel"/>
    <w:tmpl w:val="EA020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1EC6FD1"/>
    <w:multiLevelType w:val="multilevel"/>
    <w:tmpl w:val="055E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42704CD"/>
    <w:multiLevelType w:val="multilevel"/>
    <w:tmpl w:val="B890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4711EAE"/>
    <w:multiLevelType w:val="multilevel"/>
    <w:tmpl w:val="71C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80B37BC"/>
    <w:multiLevelType w:val="multilevel"/>
    <w:tmpl w:val="CDE2C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C6B0818"/>
    <w:multiLevelType w:val="multilevel"/>
    <w:tmpl w:val="68D8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C722666"/>
    <w:multiLevelType w:val="multilevel"/>
    <w:tmpl w:val="84CAA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0443CEE"/>
    <w:multiLevelType w:val="multilevel"/>
    <w:tmpl w:val="8C562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0E12886"/>
    <w:multiLevelType w:val="multilevel"/>
    <w:tmpl w:val="C4C66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4BA46BA"/>
    <w:multiLevelType w:val="multilevel"/>
    <w:tmpl w:val="1B92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6172751"/>
    <w:multiLevelType w:val="multilevel"/>
    <w:tmpl w:val="04C40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6363930"/>
    <w:multiLevelType w:val="multilevel"/>
    <w:tmpl w:val="5ABC7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7C34F52"/>
    <w:multiLevelType w:val="multilevel"/>
    <w:tmpl w:val="66A4F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8423B39"/>
    <w:multiLevelType w:val="multilevel"/>
    <w:tmpl w:val="6D5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8D014B2"/>
    <w:multiLevelType w:val="multilevel"/>
    <w:tmpl w:val="3098B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42"/>
  </w:num>
  <w:num w:numId="5">
    <w:abstractNumId w:val="36"/>
  </w:num>
  <w:num w:numId="6">
    <w:abstractNumId w:val="46"/>
  </w:num>
  <w:num w:numId="7">
    <w:abstractNumId w:val="25"/>
  </w:num>
  <w:num w:numId="8">
    <w:abstractNumId w:val="10"/>
  </w:num>
  <w:num w:numId="9">
    <w:abstractNumId w:val="26"/>
  </w:num>
  <w:num w:numId="10">
    <w:abstractNumId w:val="9"/>
  </w:num>
  <w:num w:numId="11">
    <w:abstractNumId w:val="58"/>
  </w:num>
  <w:num w:numId="12">
    <w:abstractNumId w:val="5"/>
  </w:num>
  <w:num w:numId="13">
    <w:abstractNumId w:val="14"/>
  </w:num>
  <w:num w:numId="14">
    <w:abstractNumId w:val="24"/>
  </w:num>
  <w:num w:numId="15">
    <w:abstractNumId w:val="3"/>
  </w:num>
  <w:num w:numId="16">
    <w:abstractNumId w:val="40"/>
  </w:num>
  <w:num w:numId="17">
    <w:abstractNumId w:val="60"/>
  </w:num>
  <w:num w:numId="18">
    <w:abstractNumId w:val="57"/>
  </w:num>
  <w:num w:numId="19">
    <w:abstractNumId w:val="51"/>
  </w:num>
  <w:num w:numId="20">
    <w:abstractNumId w:val="55"/>
  </w:num>
  <w:num w:numId="21">
    <w:abstractNumId w:val="27"/>
  </w:num>
  <w:num w:numId="22">
    <w:abstractNumId w:val="39"/>
  </w:num>
  <w:num w:numId="23">
    <w:abstractNumId w:val="1"/>
  </w:num>
  <w:num w:numId="24">
    <w:abstractNumId w:val="16"/>
  </w:num>
  <w:num w:numId="25">
    <w:abstractNumId w:val="29"/>
  </w:num>
  <w:num w:numId="26">
    <w:abstractNumId w:val="34"/>
  </w:num>
  <w:num w:numId="27">
    <w:abstractNumId w:val="50"/>
  </w:num>
  <w:num w:numId="28">
    <w:abstractNumId w:val="13"/>
  </w:num>
  <w:num w:numId="29">
    <w:abstractNumId w:val="30"/>
  </w:num>
  <w:num w:numId="30">
    <w:abstractNumId w:val="66"/>
  </w:num>
  <w:num w:numId="31">
    <w:abstractNumId w:val="47"/>
  </w:num>
  <w:num w:numId="32">
    <w:abstractNumId w:val="32"/>
  </w:num>
  <w:num w:numId="33">
    <w:abstractNumId w:val="19"/>
  </w:num>
  <w:num w:numId="34">
    <w:abstractNumId w:val="20"/>
  </w:num>
  <w:num w:numId="35">
    <w:abstractNumId w:val="33"/>
  </w:num>
  <w:num w:numId="36">
    <w:abstractNumId w:val="54"/>
  </w:num>
  <w:num w:numId="37">
    <w:abstractNumId w:val="56"/>
  </w:num>
  <w:num w:numId="38">
    <w:abstractNumId w:val="23"/>
  </w:num>
  <w:num w:numId="39">
    <w:abstractNumId w:val="62"/>
  </w:num>
  <w:num w:numId="40">
    <w:abstractNumId w:val="22"/>
  </w:num>
  <w:num w:numId="41">
    <w:abstractNumId w:val="48"/>
  </w:num>
  <w:num w:numId="42">
    <w:abstractNumId w:val="63"/>
  </w:num>
  <w:num w:numId="43">
    <w:abstractNumId w:val="15"/>
  </w:num>
  <w:num w:numId="44">
    <w:abstractNumId w:val="31"/>
  </w:num>
  <w:num w:numId="45">
    <w:abstractNumId w:val="49"/>
  </w:num>
  <w:num w:numId="46">
    <w:abstractNumId w:val="59"/>
  </w:num>
  <w:num w:numId="47">
    <w:abstractNumId w:val="65"/>
  </w:num>
  <w:num w:numId="48">
    <w:abstractNumId w:val="45"/>
  </w:num>
  <w:num w:numId="49">
    <w:abstractNumId w:val="53"/>
  </w:num>
  <w:num w:numId="50">
    <w:abstractNumId w:val="64"/>
  </w:num>
  <w:num w:numId="51">
    <w:abstractNumId w:val="61"/>
  </w:num>
  <w:num w:numId="52">
    <w:abstractNumId w:val="41"/>
  </w:num>
  <w:num w:numId="53">
    <w:abstractNumId w:val="52"/>
  </w:num>
  <w:num w:numId="54">
    <w:abstractNumId w:val="0"/>
  </w:num>
  <w:num w:numId="55">
    <w:abstractNumId w:val="68"/>
  </w:num>
  <w:num w:numId="56">
    <w:abstractNumId w:val="8"/>
  </w:num>
  <w:num w:numId="57">
    <w:abstractNumId w:val="21"/>
  </w:num>
  <w:num w:numId="58">
    <w:abstractNumId w:val="43"/>
  </w:num>
  <w:num w:numId="59">
    <w:abstractNumId w:val="37"/>
  </w:num>
  <w:num w:numId="60">
    <w:abstractNumId w:val="44"/>
  </w:num>
  <w:num w:numId="61">
    <w:abstractNumId w:val="67"/>
  </w:num>
  <w:num w:numId="62">
    <w:abstractNumId w:val="38"/>
  </w:num>
  <w:num w:numId="63">
    <w:abstractNumId w:val="11"/>
  </w:num>
  <w:num w:numId="64">
    <w:abstractNumId w:val="18"/>
  </w:num>
  <w:num w:numId="65">
    <w:abstractNumId w:val="17"/>
  </w:num>
  <w:num w:numId="66">
    <w:abstractNumId w:val="7"/>
  </w:num>
  <w:num w:numId="67">
    <w:abstractNumId w:val="28"/>
  </w:num>
  <w:num w:numId="68">
    <w:abstractNumId w:val="35"/>
  </w:num>
  <w:num w:numId="69">
    <w:abstractNumId w:val="6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15"/>
    <w:rsid w:val="003C2D44"/>
    <w:rsid w:val="00556115"/>
    <w:rsid w:val="00A2546B"/>
    <w:rsid w:val="00AB6480"/>
    <w:rsid w:val="00ED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130A1-19D8-4E2F-ADCA-080B9469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0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WS-01</dc:creator>
  <cp:keywords/>
  <dc:description/>
  <cp:lastModifiedBy>User</cp:lastModifiedBy>
  <cp:revision>4</cp:revision>
  <dcterms:created xsi:type="dcterms:W3CDTF">2023-09-11T08:36:00Z</dcterms:created>
  <dcterms:modified xsi:type="dcterms:W3CDTF">2023-09-11T09:30:00Z</dcterms:modified>
</cp:coreProperties>
</file>