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6B" w:rsidRP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Pr="00313D6B" w:rsidRDefault="00313D6B" w:rsidP="00313D6B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sz w:val="52"/>
          <w:szCs w:val="28"/>
        </w:rPr>
      </w:pPr>
      <w:r w:rsidRPr="00313D6B">
        <w:rPr>
          <w:rFonts w:ascii="Times New Roman" w:eastAsiaTheme="minorHAnsi" w:hAnsi="Times New Roman"/>
          <w:sz w:val="52"/>
          <w:szCs w:val="28"/>
        </w:rPr>
        <w:t xml:space="preserve">Рабочая программа </w:t>
      </w:r>
    </w:p>
    <w:p w:rsidR="00313D6B" w:rsidRPr="00313D6B" w:rsidRDefault="00313D6B" w:rsidP="00313D6B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sz w:val="52"/>
          <w:szCs w:val="28"/>
        </w:rPr>
      </w:pPr>
      <w:r w:rsidRPr="00313D6B">
        <w:rPr>
          <w:rFonts w:ascii="Times New Roman" w:eastAsiaTheme="minorHAnsi" w:hAnsi="Times New Roman"/>
          <w:sz w:val="52"/>
          <w:szCs w:val="28"/>
        </w:rPr>
        <w:t xml:space="preserve">внеурочной деятельности </w:t>
      </w:r>
      <w:proofErr w:type="gramStart"/>
      <w:r w:rsidRPr="00313D6B">
        <w:rPr>
          <w:rFonts w:ascii="Times New Roman" w:eastAsiaTheme="minorHAnsi" w:hAnsi="Times New Roman"/>
          <w:sz w:val="52"/>
          <w:szCs w:val="28"/>
        </w:rPr>
        <w:t>обучающихся</w:t>
      </w:r>
      <w:proofErr w:type="gramEnd"/>
    </w:p>
    <w:p w:rsidR="00313D6B" w:rsidRPr="00313D6B" w:rsidRDefault="00313D6B" w:rsidP="00313D6B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sz w:val="52"/>
          <w:szCs w:val="28"/>
        </w:rPr>
      </w:pPr>
      <w:r w:rsidRPr="00313D6B">
        <w:rPr>
          <w:rFonts w:ascii="Times New Roman" w:eastAsiaTheme="minorHAnsi" w:hAnsi="Times New Roman"/>
          <w:sz w:val="52"/>
          <w:szCs w:val="28"/>
        </w:rPr>
        <w:t>«Учусь создавать проект»</w:t>
      </w:r>
    </w:p>
    <w:p w:rsidR="00313D6B" w:rsidRPr="00313D6B" w:rsidRDefault="00313D6B" w:rsidP="00313D6B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13D6B" w:rsidRDefault="00313D6B" w:rsidP="00313D6B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13D6B" w:rsidRDefault="00313D6B" w:rsidP="00313D6B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13D6B" w:rsidRPr="00313D6B" w:rsidRDefault="00313D6B" w:rsidP="00313D6B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13D6B" w:rsidRPr="00313D6B" w:rsidRDefault="00313D6B" w:rsidP="00313D6B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313D6B">
        <w:rPr>
          <w:rFonts w:ascii="Times New Roman" w:eastAsiaTheme="minorHAnsi" w:hAnsi="Times New Roman"/>
          <w:b/>
          <w:color w:val="000000"/>
          <w:sz w:val="28"/>
          <w:szCs w:val="28"/>
        </w:rPr>
        <w:t>Направления</w:t>
      </w:r>
      <w:r w:rsidRPr="00313D6B">
        <w:rPr>
          <w:rFonts w:ascii="Times New Roman" w:eastAsiaTheme="minorHAnsi" w:hAnsi="Times New Roman"/>
          <w:color w:val="000000"/>
          <w:sz w:val="28"/>
          <w:szCs w:val="28"/>
        </w:rPr>
        <w:t>: социальное, духовно-нравственное, общекультурное.</w:t>
      </w: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313D6B">
        <w:rPr>
          <w:rFonts w:ascii="Times New Roman" w:eastAsiaTheme="minorHAnsi" w:hAnsi="Times New Roman"/>
          <w:b/>
          <w:color w:val="000000"/>
          <w:sz w:val="28"/>
          <w:szCs w:val="28"/>
        </w:rPr>
        <w:t>Виды деятельности</w:t>
      </w:r>
      <w:r w:rsidRPr="00313D6B">
        <w:rPr>
          <w:rFonts w:ascii="Times New Roman" w:eastAsiaTheme="minorHAnsi" w:hAnsi="Times New Roman"/>
          <w:color w:val="000000"/>
          <w:sz w:val="28"/>
          <w:szCs w:val="28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313D6B">
        <w:rPr>
          <w:rFonts w:ascii="Times New Roman" w:eastAsiaTheme="minorHAnsi" w:hAnsi="Times New Roman"/>
          <w:b/>
          <w:color w:val="000000"/>
          <w:sz w:val="28"/>
          <w:szCs w:val="28"/>
        </w:rPr>
        <w:t>Возраст школьников</w:t>
      </w:r>
      <w:r>
        <w:rPr>
          <w:rFonts w:ascii="Times New Roman" w:eastAsiaTheme="minorHAnsi" w:hAnsi="Times New Roman"/>
          <w:color w:val="000000"/>
          <w:sz w:val="28"/>
          <w:szCs w:val="28"/>
        </w:rPr>
        <w:t>: 7 класс</w:t>
      </w: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313D6B" w:rsidRDefault="00313D6B" w:rsidP="00313D6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jc w:val="center"/>
        <w:rPr>
          <w:rFonts w:eastAsiaTheme="minorHAnsi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8"/>
        </w:rPr>
      </w:pPr>
      <w:r w:rsidRPr="00313D6B">
        <w:rPr>
          <w:rFonts w:ascii="Times New Roman" w:eastAsiaTheme="minorHAnsi" w:hAnsi="Times New Roman"/>
          <w:b/>
          <w:color w:val="000000"/>
          <w:sz w:val="24"/>
          <w:szCs w:val="28"/>
        </w:rPr>
        <w:t xml:space="preserve">Омск 2017 </w:t>
      </w:r>
    </w:p>
    <w:p w:rsidR="00313D6B" w:rsidRPr="00313D6B" w:rsidRDefault="00313D6B" w:rsidP="00313D6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313D6B">
        <w:rPr>
          <w:rFonts w:ascii="Times New Roman" w:eastAsia="Times New Roman" w:hAnsi="Times New Roman"/>
          <w:b/>
          <w:bCs/>
          <w:kern w:val="36"/>
          <w:sz w:val="28"/>
          <w:szCs w:val="28"/>
        </w:rPr>
        <w:lastRenderedPageBreak/>
        <w:t>Содержание программы внеурочной деятельности</w:t>
      </w:r>
    </w:p>
    <w:p w:rsidR="00313D6B" w:rsidRPr="00313D6B" w:rsidRDefault="00313D6B" w:rsidP="00313D6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313D6B" w:rsidRPr="00313D6B" w:rsidRDefault="000141B7" w:rsidP="00313D6B">
      <w:pPr>
        <w:numPr>
          <w:ilvl w:val="0"/>
          <w:numId w:val="1"/>
        </w:numPr>
        <w:spacing w:after="0" w:line="240" w:lineRule="auto"/>
        <w:ind w:left="0"/>
        <w:contextualSpacing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Планируемые </w:t>
      </w:r>
      <w:r w:rsidR="00313D6B"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результаты освоения пр</w:t>
      </w:r>
      <w:r w:rsidR="00313D6B">
        <w:rPr>
          <w:rFonts w:ascii="Times New Roman" w:eastAsia="Times New Roman" w:hAnsi="Times New Roman"/>
          <w:bCs/>
          <w:kern w:val="36"/>
          <w:sz w:val="28"/>
          <w:szCs w:val="28"/>
        </w:rPr>
        <w:t>ограммы внеурочной деятельности</w:t>
      </w:r>
      <w:r w:rsidR="00313D6B"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……………………………….…………</w:t>
      </w:r>
      <w:r w:rsidR="00313D6B"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  <w:r w:rsidR="00313D6B"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……………………….</w:t>
      </w:r>
      <w:r w:rsidR="00C43CB1">
        <w:rPr>
          <w:rFonts w:ascii="Times New Roman" w:eastAsia="Times New Roman" w:hAnsi="Times New Roman"/>
          <w:bCs/>
          <w:kern w:val="36"/>
          <w:sz w:val="28"/>
          <w:szCs w:val="28"/>
        </w:rPr>
        <w:t>..</w:t>
      </w:r>
      <w:r w:rsidR="00313D6B"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..</w:t>
      </w:r>
      <w:r w:rsidR="00C43CB1">
        <w:rPr>
          <w:rFonts w:ascii="Times New Roman" w:eastAsia="Times New Roman" w:hAnsi="Times New Roman"/>
          <w:bCs/>
          <w:kern w:val="36"/>
          <w:sz w:val="28"/>
          <w:szCs w:val="28"/>
        </w:rPr>
        <w:t>........</w:t>
      </w:r>
      <w:r w:rsidR="00313D6B"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  <w:r w:rsidR="00C43CB1">
        <w:rPr>
          <w:rFonts w:ascii="Times New Roman" w:eastAsia="Times New Roman" w:hAnsi="Times New Roman"/>
          <w:bCs/>
          <w:kern w:val="36"/>
          <w:sz w:val="28"/>
          <w:szCs w:val="28"/>
        </w:rPr>
        <w:t>6</w:t>
      </w:r>
    </w:p>
    <w:p w:rsidR="00313D6B" w:rsidRPr="00313D6B" w:rsidRDefault="00313D6B" w:rsidP="00313D6B">
      <w:pPr>
        <w:numPr>
          <w:ilvl w:val="0"/>
          <w:numId w:val="1"/>
        </w:numPr>
        <w:spacing w:after="0" w:line="240" w:lineRule="auto"/>
        <w:ind w:left="0"/>
        <w:contextualSpacing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Содержание пр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ограммы внеурочной деятельности</w:t>
      </w:r>
      <w:r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…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  <w:r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…………..…….….…</w:t>
      </w:r>
      <w:r w:rsidR="00C43CB1">
        <w:rPr>
          <w:rFonts w:ascii="Times New Roman" w:eastAsia="Times New Roman" w:hAnsi="Times New Roman"/>
          <w:bCs/>
          <w:kern w:val="36"/>
          <w:sz w:val="28"/>
          <w:szCs w:val="28"/>
        </w:rPr>
        <w:t>……</w:t>
      </w:r>
      <w:r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..</w:t>
      </w:r>
      <w:r w:rsidR="00C43CB1">
        <w:rPr>
          <w:rFonts w:ascii="Times New Roman" w:eastAsia="Times New Roman" w:hAnsi="Times New Roman"/>
          <w:bCs/>
          <w:kern w:val="36"/>
          <w:sz w:val="28"/>
          <w:szCs w:val="28"/>
        </w:rPr>
        <w:t>10</w:t>
      </w:r>
    </w:p>
    <w:p w:rsidR="00313D6B" w:rsidRPr="00313D6B" w:rsidRDefault="00313D6B" w:rsidP="00313D6B">
      <w:pPr>
        <w:numPr>
          <w:ilvl w:val="0"/>
          <w:numId w:val="1"/>
        </w:numPr>
        <w:spacing w:after="0" w:line="240" w:lineRule="auto"/>
        <w:ind w:left="0"/>
        <w:contextualSpacing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  <w:r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...………....……....…….………</w:t>
      </w:r>
      <w:r w:rsidR="00C43CB1">
        <w:rPr>
          <w:rFonts w:ascii="Times New Roman" w:eastAsia="Times New Roman" w:hAnsi="Times New Roman"/>
          <w:bCs/>
          <w:kern w:val="36"/>
          <w:sz w:val="28"/>
          <w:szCs w:val="28"/>
        </w:rPr>
        <w:t>……..</w:t>
      </w:r>
      <w:r w:rsidRPr="00313D6B">
        <w:rPr>
          <w:rFonts w:ascii="Times New Roman" w:eastAsia="Times New Roman" w:hAnsi="Times New Roman"/>
          <w:bCs/>
          <w:kern w:val="36"/>
          <w:sz w:val="28"/>
          <w:szCs w:val="28"/>
        </w:rPr>
        <w:t>…1</w:t>
      </w:r>
      <w:r w:rsidR="00C43CB1">
        <w:rPr>
          <w:rFonts w:ascii="Times New Roman" w:eastAsia="Times New Roman" w:hAnsi="Times New Roman"/>
          <w:bCs/>
          <w:kern w:val="36"/>
          <w:sz w:val="28"/>
          <w:szCs w:val="28"/>
        </w:rPr>
        <w:t>2</w:t>
      </w:r>
    </w:p>
    <w:p w:rsidR="00FB012B" w:rsidRDefault="00FB012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0141B7" w:rsidRDefault="000141B7" w:rsidP="00313D6B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</w:p>
    <w:p w:rsidR="000141B7" w:rsidRDefault="000141B7" w:rsidP="00313D6B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</w:p>
    <w:p w:rsidR="00313D6B" w:rsidRPr="00313D6B" w:rsidRDefault="000141B7" w:rsidP="00313D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Рабочая программа внеурочной деятельности </w:t>
      </w:r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«Учусь создавать проект» разработана на основе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прграммы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 Р.И. </w:t>
      </w:r>
      <w:proofErr w:type="spellStart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>Сизовой</w:t>
      </w:r>
      <w:proofErr w:type="spellEnd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  и Р.Ф. </w:t>
      </w:r>
      <w:proofErr w:type="spellStart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>Селимовой</w:t>
      </w:r>
      <w:proofErr w:type="spellEnd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  «Учусь созд</w:t>
      </w:r>
      <w:r>
        <w:rPr>
          <w:rFonts w:ascii="Times New Roman" w:hAnsi="Times New Roman" w:cs="Times New Roman"/>
          <w:color w:val="000000"/>
          <w:sz w:val="28"/>
          <w:szCs w:val="24"/>
        </w:rPr>
        <w:t>авать проект» и обеспечена</w:t>
      </w:r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 методическим пособием   для учителя / Р.И. </w:t>
      </w:r>
      <w:proofErr w:type="spellStart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>Сизовой</w:t>
      </w:r>
      <w:proofErr w:type="spellEnd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proofErr w:type="spellStart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>Р.ф</w:t>
      </w:r>
      <w:proofErr w:type="spellEnd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>Селимовой</w:t>
      </w:r>
      <w:proofErr w:type="spellEnd"/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     -  М., Издательство РОСТ, 2012 г, 119 с.</w:t>
      </w:r>
      <w:r w:rsidR="00313D6B" w:rsidRPr="00313D6B">
        <w:rPr>
          <w:rFonts w:ascii="Times New Roman" w:hAnsi="Times New Roman" w:cs="Times New Roman"/>
          <w:sz w:val="28"/>
          <w:szCs w:val="24"/>
        </w:rPr>
        <w:t xml:space="preserve"> /Юным умникам и умницам. Исследуем, доказываем, проектируем, создаём/</w:t>
      </w:r>
      <w:r w:rsidR="00313D6B" w:rsidRPr="00313D6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gramStart"/>
      <w:r w:rsidR="00313D6B" w:rsidRPr="00313D6B">
        <w:rPr>
          <w:rFonts w:ascii="Times New Roman" w:hAnsi="Times New Roman" w:cs="Times New Roman"/>
          <w:b/>
          <w:sz w:val="28"/>
          <w:szCs w:val="24"/>
        </w:rPr>
        <w:t>рассчитана</w:t>
      </w:r>
      <w:proofErr w:type="gramEnd"/>
      <w:r w:rsidR="00313D6B" w:rsidRPr="00313D6B">
        <w:rPr>
          <w:rFonts w:ascii="Times New Roman" w:hAnsi="Times New Roman" w:cs="Times New Roman"/>
          <w:b/>
          <w:sz w:val="28"/>
          <w:szCs w:val="24"/>
        </w:rPr>
        <w:t xml:space="preserve"> на </w:t>
      </w:r>
      <w:r>
        <w:rPr>
          <w:rFonts w:ascii="Times New Roman" w:hAnsi="Times New Roman" w:cs="Times New Roman"/>
          <w:b/>
          <w:sz w:val="28"/>
          <w:szCs w:val="24"/>
        </w:rPr>
        <w:t xml:space="preserve"> 35 часов,  </w:t>
      </w:r>
      <w:r w:rsidR="00313D6B" w:rsidRPr="00313D6B">
        <w:rPr>
          <w:rFonts w:ascii="Times New Roman" w:hAnsi="Times New Roman" w:cs="Times New Roman"/>
          <w:b/>
          <w:sz w:val="28"/>
          <w:szCs w:val="24"/>
        </w:rPr>
        <w:t>1час в неделю.</w:t>
      </w:r>
    </w:p>
    <w:p w:rsidR="00C43CB1" w:rsidRDefault="00C43CB1" w:rsidP="000141B7">
      <w:pPr>
        <w:pStyle w:val="a6"/>
        <w:rPr>
          <w:b/>
          <w:sz w:val="28"/>
          <w:szCs w:val="28"/>
        </w:rPr>
      </w:pPr>
    </w:p>
    <w:p w:rsidR="00313D6B" w:rsidRDefault="000141B7" w:rsidP="00313D6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Планируемые </w:t>
      </w:r>
      <w:r w:rsidR="00313D6B">
        <w:rPr>
          <w:b/>
          <w:sz w:val="28"/>
          <w:szCs w:val="28"/>
        </w:rPr>
        <w:t xml:space="preserve"> результаты освоения </w:t>
      </w:r>
    </w:p>
    <w:p w:rsidR="00313D6B" w:rsidRDefault="00313D6B" w:rsidP="00313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внеурочной деятельности</w:t>
      </w:r>
    </w:p>
    <w:p w:rsidR="00313D6B" w:rsidRDefault="00313D6B" w:rsidP="00313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D6B" w:rsidRPr="00854E4D" w:rsidRDefault="00313D6B" w:rsidP="00313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E4D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Ученик получит возможность научиться:</w:t>
      </w:r>
      <w:r w:rsidRPr="00854E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проблемы;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вопросы;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гипотезы;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определение понятиям;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эксперименты;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умозаключения и выводы;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 материал;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тексты собственных докладов;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объяснять, доказывать и защищать свои идеи.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по теме проекта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свой проект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виды проектов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таблицами и графиками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виды презентаций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публичное выступление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список используемой литературы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практические работы в программе МРР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ресурсы Интернет при подготовке презентации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в программе </w:t>
      </w:r>
      <w:proofErr w:type="spellStart"/>
      <w:r w:rsidRPr="00313D6B">
        <w:rPr>
          <w:rFonts w:ascii="Times New Roman" w:hAnsi="Times New Roman" w:cs="Times New Roman"/>
          <w:sz w:val="28"/>
          <w:szCs w:val="28"/>
          <w:lang w:val="en-US"/>
        </w:rPr>
        <w:t>MicrosoftOfficeWord</w:t>
      </w:r>
      <w:proofErr w:type="spellEnd"/>
      <w:r w:rsidRPr="00313D6B">
        <w:rPr>
          <w:rFonts w:ascii="Times New Roman" w:hAnsi="Times New Roman" w:cs="Times New Roman"/>
          <w:sz w:val="28"/>
          <w:szCs w:val="28"/>
        </w:rPr>
        <w:t>.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 итоги в работе над проектом</w:t>
      </w:r>
    </w:p>
    <w:p w:rsidR="00313D6B" w:rsidRPr="00313D6B" w:rsidRDefault="00313D6B" w:rsidP="00313D6B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высказывать слова благодарности</w:t>
      </w:r>
    </w:p>
    <w:p w:rsidR="00313D6B" w:rsidRPr="00313D6B" w:rsidRDefault="00313D6B" w:rsidP="00313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ходе решения системы проектных задач у школьников могут быть сформированы следующие способности: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Рефлексировать (видеть проблему; анализировать </w:t>
      </w:r>
      <w:proofErr w:type="gramStart"/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сделанное</w:t>
      </w:r>
      <w:proofErr w:type="gramEnd"/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почему получилось, почему не получилось, видеть трудности, ошибки);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Целеполагать</w:t>
      </w:r>
      <w:proofErr w:type="spellEnd"/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(ставить и удерживать цели);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(составлять план своей деятельности);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Моделировать (представлять способ действия в виде модели-схемы, выделяя все существенное и главное);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при поиске способа (способов) решения задачи;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типичные ошибки проектантов и не допускать свои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итогового оценивания проектной деятельности учащихся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тестирование, самоанализ, рефлексию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выводы, умозаключения в виде советов и пожеланий будущим проектантам</w:t>
      </w:r>
    </w:p>
    <w:p w:rsidR="00313D6B" w:rsidRPr="00313D6B" w:rsidRDefault="00313D6B" w:rsidP="00313D6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Прислушиваться к чужим советам</w:t>
      </w:r>
    </w:p>
    <w:p w:rsidR="00313D6B" w:rsidRPr="00313D6B" w:rsidRDefault="00313D6B" w:rsidP="00313D6B">
      <w:pPr>
        <w:spacing w:after="0" w:line="240" w:lineRule="auto"/>
        <w:rPr>
          <w:rStyle w:val="a8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313D6B">
        <w:rPr>
          <w:rFonts w:ascii="Times New Roman" w:hAnsi="Times New Roman" w:cs="Times New Roman"/>
          <w:b/>
          <w:sz w:val="28"/>
          <w:szCs w:val="28"/>
        </w:rPr>
        <w:t>Формирование л</w:t>
      </w:r>
      <w:r w:rsidRPr="00313D6B">
        <w:rPr>
          <w:rStyle w:val="a8"/>
          <w:rFonts w:ascii="Times New Roman" w:hAnsi="Times New Roman" w:cs="Times New Roman"/>
          <w:b/>
          <w:bCs/>
          <w:i w:val="0"/>
          <w:sz w:val="28"/>
          <w:szCs w:val="28"/>
        </w:rPr>
        <w:t>ичностных универсальных учебных действий:</w:t>
      </w:r>
    </w:p>
    <w:p w:rsidR="00313D6B" w:rsidRPr="00313D6B" w:rsidRDefault="00313D6B" w:rsidP="00313D6B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13D6B">
        <w:rPr>
          <w:rFonts w:ascii="Times New Roman" w:hAnsi="Times New Roman" w:cs="Times New Roman"/>
          <w:sz w:val="28"/>
          <w:szCs w:val="28"/>
        </w:rPr>
        <w:t>- положительное отношение к проектно-исследовательской деятельности;</w:t>
      </w:r>
    </w:p>
    <w:p w:rsidR="00313D6B" w:rsidRPr="00313D6B" w:rsidRDefault="00313D6B" w:rsidP="00313D6B">
      <w:pPr>
        <w:pStyle w:val="a5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313D6B">
        <w:rPr>
          <w:rFonts w:ascii="Times New Roman" w:hAnsi="Times New Roman" w:cs="Times New Roman"/>
          <w:sz w:val="28"/>
          <w:szCs w:val="28"/>
        </w:rPr>
        <w:t>- интерес к новому содержанию и новым способам познания;</w:t>
      </w:r>
      <w:r w:rsidRPr="00313D6B">
        <w:rPr>
          <w:rFonts w:ascii="Times New Roman" w:hAnsi="Times New Roman" w:cs="Times New Roman"/>
          <w:sz w:val="28"/>
          <w:szCs w:val="28"/>
        </w:rPr>
        <w:br/>
        <w:t>- ориентация на понимание причин успеха в проектно-исследовательской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  <w:r w:rsidRPr="00313D6B">
        <w:rPr>
          <w:rFonts w:ascii="Times New Roman" w:hAnsi="Times New Roman" w:cs="Times New Roman"/>
          <w:sz w:val="28"/>
          <w:szCs w:val="28"/>
        </w:rPr>
        <w:br/>
        <w:t>- способность к самооценке на основе критериев успешности проектно-исследовательской деятельности.</w:t>
      </w:r>
      <w:r w:rsidRPr="00313D6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13D6B"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313D6B">
        <w:rPr>
          <w:rFonts w:ascii="Times New Roman" w:hAnsi="Times New Roman" w:cs="Times New Roman"/>
          <w:i/>
          <w:sz w:val="28"/>
          <w:szCs w:val="28"/>
        </w:rPr>
        <w:t xml:space="preserve"> получит возможность для формирования:</w:t>
      </w:r>
    </w:p>
    <w:p w:rsidR="00313D6B" w:rsidRPr="00313D6B" w:rsidRDefault="00313D6B" w:rsidP="00313D6B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13D6B">
        <w:rPr>
          <w:rFonts w:ascii="Times New Roman" w:hAnsi="Times New Roman" w:cs="Times New Roman"/>
          <w:sz w:val="28"/>
          <w:szCs w:val="28"/>
        </w:rPr>
        <w:t>- 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- выраженной познавательной мотивации; 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- устойчивого интереса к новым способам познания; </w:t>
      </w:r>
    </w:p>
    <w:p w:rsidR="00313D6B" w:rsidRPr="00313D6B" w:rsidRDefault="00313D6B" w:rsidP="00313D6B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D6B">
        <w:rPr>
          <w:rFonts w:ascii="Times New Roman" w:hAnsi="Times New Roman" w:cs="Times New Roman"/>
          <w:sz w:val="28"/>
          <w:szCs w:val="28"/>
        </w:rPr>
        <w:t>- адекватного понимания причин успешности проектно-исследовательской деятельности;</w:t>
      </w:r>
      <w:r w:rsidRPr="00313D6B">
        <w:rPr>
          <w:rFonts w:ascii="Times New Roman" w:hAnsi="Times New Roman" w:cs="Times New Roman"/>
          <w:sz w:val="28"/>
          <w:szCs w:val="28"/>
        </w:rPr>
        <w:br/>
        <w:t>- 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313D6B" w:rsidRPr="00313D6B" w:rsidRDefault="00313D6B" w:rsidP="00313D6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313D6B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Формирование познавательных универсальных учебных действий:</w:t>
      </w:r>
      <w:r w:rsidRPr="00313D6B">
        <w:rPr>
          <w:rFonts w:ascii="Times New Roman" w:hAnsi="Times New Roman" w:cs="Times New Roman"/>
          <w:b/>
          <w:sz w:val="28"/>
          <w:szCs w:val="28"/>
        </w:rPr>
        <w:br/>
      </w:r>
      <w:r w:rsidRPr="00313D6B">
        <w:rPr>
          <w:rFonts w:ascii="Times New Roman" w:hAnsi="Times New Roman" w:cs="Times New Roman"/>
          <w:sz w:val="28"/>
          <w:szCs w:val="28"/>
        </w:rPr>
        <w:t xml:space="preserve">-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</w:t>
      </w:r>
      <w:proofErr w:type="spellStart"/>
      <w:r w:rsidRPr="00313D6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13D6B">
        <w:rPr>
          <w:rFonts w:ascii="Times New Roman" w:hAnsi="Times New Roman" w:cs="Times New Roman"/>
          <w:sz w:val="28"/>
          <w:szCs w:val="28"/>
        </w:rPr>
        <w:t>. контролируемом пространстве Интернет;</w:t>
      </w:r>
      <w:r w:rsidRPr="00313D6B">
        <w:rPr>
          <w:rFonts w:ascii="Times New Roman" w:hAnsi="Times New Roman" w:cs="Times New Roman"/>
          <w:sz w:val="28"/>
          <w:szCs w:val="28"/>
        </w:rPr>
        <w:br/>
        <w:t>- использовать знаки, символы, модели, схемы для решения познавательных задач и представления их результатов;</w:t>
      </w:r>
      <w:r w:rsidRPr="00313D6B">
        <w:rPr>
          <w:rFonts w:ascii="Times New Roman" w:hAnsi="Times New Roman" w:cs="Times New Roman"/>
          <w:sz w:val="28"/>
          <w:szCs w:val="28"/>
        </w:rPr>
        <w:br/>
        <w:t>- высказываться в устной и письменной формах;</w:t>
      </w:r>
      <w:r w:rsidRPr="00313D6B">
        <w:rPr>
          <w:rFonts w:ascii="Times New Roman" w:hAnsi="Times New Roman" w:cs="Times New Roman"/>
          <w:sz w:val="28"/>
          <w:szCs w:val="28"/>
        </w:rPr>
        <w:br/>
        <w:t>- ориентироваться на разные способы решения познавательных исследовательских задач;</w:t>
      </w:r>
      <w:proofErr w:type="gramEnd"/>
      <w:r w:rsidRPr="00313D6B">
        <w:rPr>
          <w:rFonts w:ascii="Times New Roman" w:hAnsi="Times New Roman" w:cs="Times New Roman"/>
          <w:sz w:val="28"/>
          <w:szCs w:val="28"/>
        </w:rPr>
        <w:br/>
        <w:t>- владеть основами смыслового чтения текста;</w:t>
      </w:r>
      <w:r w:rsidRPr="00313D6B">
        <w:rPr>
          <w:rFonts w:ascii="Times New Roman" w:hAnsi="Times New Roman" w:cs="Times New Roman"/>
          <w:sz w:val="28"/>
          <w:szCs w:val="28"/>
        </w:rPr>
        <w:br/>
        <w:t>- анализировать объекты, выделять главное;</w:t>
      </w:r>
      <w:r w:rsidRPr="00313D6B">
        <w:rPr>
          <w:rFonts w:ascii="Times New Roman" w:hAnsi="Times New Roman" w:cs="Times New Roman"/>
          <w:sz w:val="28"/>
          <w:szCs w:val="28"/>
        </w:rPr>
        <w:br/>
        <w:t>- осуществлять синтез (целое из частей);</w:t>
      </w:r>
      <w:r w:rsidRPr="00313D6B">
        <w:rPr>
          <w:rFonts w:ascii="Times New Roman" w:hAnsi="Times New Roman" w:cs="Times New Roman"/>
          <w:sz w:val="28"/>
          <w:szCs w:val="28"/>
        </w:rPr>
        <w:br/>
        <w:t>- проводить сравнение, классификацию по разным критериям;</w:t>
      </w:r>
      <w:r w:rsidRPr="00313D6B">
        <w:rPr>
          <w:rFonts w:ascii="Times New Roman" w:hAnsi="Times New Roman" w:cs="Times New Roman"/>
          <w:sz w:val="28"/>
          <w:szCs w:val="28"/>
        </w:rPr>
        <w:br/>
      </w:r>
      <w:r w:rsidRPr="00313D6B">
        <w:rPr>
          <w:rFonts w:ascii="Times New Roman" w:hAnsi="Times New Roman" w:cs="Times New Roman"/>
          <w:sz w:val="28"/>
          <w:szCs w:val="28"/>
        </w:rPr>
        <w:lastRenderedPageBreak/>
        <w:t>- устанавливать причинно-следственные связи;</w:t>
      </w:r>
      <w:r w:rsidRPr="00313D6B">
        <w:rPr>
          <w:rFonts w:ascii="Times New Roman" w:hAnsi="Times New Roman" w:cs="Times New Roman"/>
          <w:sz w:val="28"/>
          <w:szCs w:val="28"/>
        </w:rPr>
        <w:br/>
        <w:t>- строить рассуждения об объекте;</w:t>
      </w:r>
      <w:r w:rsidRPr="00313D6B">
        <w:rPr>
          <w:rFonts w:ascii="Times New Roman" w:hAnsi="Times New Roman" w:cs="Times New Roman"/>
          <w:sz w:val="28"/>
          <w:szCs w:val="28"/>
        </w:rPr>
        <w:br/>
        <w:t>- обобщать (выделять класс объектов по какому-либо признаку);</w:t>
      </w:r>
      <w:r w:rsidRPr="00313D6B">
        <w:rPr>
          <w:rFonts w:ascii="Times New Roman" w:hAnsi="Times New Roman" w:cs="Times New Roman"/>
          <w:sz w:val="28"/>
          <w:szCs w:val="28"/>
        </w:rPr>
        <w:br/>
        <w:t>- подводить под понятие;</w:t>
      </w:r>
      <w:r w:rsidRPr="00313D6B">
        <w:rPr>
          <w:rFonts w:ascii="Times New Roman" w:hAnsi="Times New Roman" w:cs="Times New Roman"/>
          <w:sz w:val="28"/>
          <w:szCs w:val="28"/>
        </w:rPr>
        <w:br/>
        <w:t>- устанавливать аналогии;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313D6B">
        <w:rPr>
          <w:rFonts w:ascii="Times New Roman" w:hAnsi="Times New Roman" w:cs="Times New Roman"/>
          <w:sz w:val="28"/>
          <w:szCs w:val="28"/>
        </w:rPr>
        <w:t>оперировать такими понятиями, как проблема, гипотеза, наблюдение, эксперимент, умозаключение, вывод и т.п.;</w:t>
      </w:r>
      <w:r w:rsidRPr="00313D6B">
        <w:rPr>
          <w:rFonts w:ascii="Times New Roman" w:hAnsi="Times New Roman" w:cs="Times New Roman"/>
          <w:sz w:val="28"/>
          <w:szCs w:val="28"/>
        </w:rPr>
        <w:br/>
        <w:t>-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т.п.;</w:t>
      </w:r>
      <w:r w:rsidRPr="00313D6B">
        <w:rPr>
          <w:rFonts w:ascii="Times New Roman" w:hAnsi="Times New Roman" w:cs="Times New Roman"/>
          <w:sz w:val="28"/>
          <w:szCs w:val="28"/>
        </w:rPr>
        <w:br/>
        <w:t>- 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  <w:proofErr w:type="gramEnd"/>
      <w:r w:rsidRPr="00313D6B">
        <w:rPr>
          <w:rFonts w:ascii="Times New Roman" w:hAnsi="Times New Roman" w:cs="Times New Roman"/>
          <w:sz w:val="28"/>
          <w:szCs w:val="28"/>
        </w:rPr>
        <w:br/>
        <w:t>- фиксировать информацию с помощью инструментов ИКТ;</w:t>
      </w:r>
      <w:r w:rsidRPr="00313D6B">
        <w:rPr>
          <w:rFonts w:ascii="Times New Roman" w:hAnsi="Times New Roman" w:cs="Times New Roman"/>
          <w:sz w:val="28"/>
          <w:szCs w:val="28"/>
        </w:rPr>
        <w:br/>
        <w:t>- осознанно и произвольно строить сообщения в устной и письменной форме;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- строить логическое рассуждение, </w:t>
      </w:r>
    </w:p>
    <w:p w:rsidR="00313D6B" w:rsidRPr="00313D6B" w:rsidRDefault="00313D6B" w:rsidP="00313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3D6B">
        <w:rPr>
          <w:rFonts w:ascii="Times New Roman" w:hAnsi="Times New Roman" w:cs="Times New Roman"/>
          <w:sz w:val="28"/>
          <w:szCs w:val="28"/>
        </w:rPr>
        <w:t>-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  <w:r w:rsidRPr="00313D6B">
        <w:rPr>
          <w:rFonts w:ascii="Times New Roman" w:hAnsi="Times New Roman" w:cs="Times New Roman"/>
          <w:sz w:val="28"/>
          <w:szCs w:val="28"/>
        </w:rPr>
        <w:br/>
        <w:t>- использованию исследовательских методов обучения  в основном учебном процессе и повседневной практике взаимодействия с миром.</w:t>
      </w:r>
      <w:proofErr w:type="gramEnd"/>
      <w:r w:rsidRPr="00313D6B">
        <w:rPr>
          <w:rFonts w:ascii="Times New Roman" w:hAnsi="Times New Roman" w:cs="Times New Roman"/>
          <w:sz w:val="28"/>
          <w:szCs w:val="28"/>
        </w:rPr>
        <w:br/>
      </w:r>
      <w:r w:rsidRPr="00313D6B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Формирование коммуникативных универсальных  учебных  действий:</w:t>
      </w:r>
    </w:p>
    <w:p w:rsidR="00313D6B" w:rsidRPr="00313D6B" w:rsidRDefault="00313D6B" w:rsidP="00313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D6B">
        <w:rPr>
          <w:rFonts w:ascii="Times New Roman" w:hAnsi="Times New Roman" w:cs="Times New Roman"/>
          <w:sz w:val="28"/>
          <w:szCs w:val="28"/>
        </w:rPr>
        <w:t>- допускать существование различных точек зрения;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 - учитывать разные мнения, стремиться к координации;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 - формулировать собственное мнение и позицию;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 - договариваться, приходить к общему решению;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 - соблюдать корректность в высказываниях;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 - задавать вопросы по существу;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 - использовать речь для регуляции своего действия;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 - контролировать действия партнера;</w:t>
      </w:r>
      <w:r w:rsidRPr="00313D6B">
        <w:rPr>
          <w:rFonts w:ascii="Times New Roman" w:hAnsi="Times New Roman" w:cs="Times New Roman"/>
          <w:sz w:val="28"/>
          <w:szCs w:val="28"/>
        </w:rPr>
        <w:br/>
        <w:t xml:space="preserve"> - владеть монологической и диалогической формами речи</w:t>
      </w:r>
    </w:p>
    <w:p w:rsidR="00313D6B" w:rsidRPr="00313D6B" w:rsidRDefault="00313D6B" w:rsidP="00313D6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313D6B">
        <w:rPr>
          <w:rStyle w:val="submenu-table"/>
          <w:rFonts w:ascii="Times New Roman" w:hAnsi="Times New Roman" w:cs="Times New Roman"/>
          <w:b/>
          <w:bCs/>
          <w:iCs/>
          <w:sz w:val="28"/>
          <w:szCs w:val="28"/>
        </w:rPr>
        <w:t>Формирование регулятивных универсальных  учебных  действий:</w:t>
      </w:r>
      <w:r w:rsidRPr="00313D6B">
        <w:rPr>
          <w:rFonts w:ascii="Times New Roman" w:hAnsi="Times New Roman" w:cs="Times New Roman"/>
          <w:b/>
          <w:sz w:val="28"/>
          <w:szCs w:val="28"/>
        </w:rPr>
        <w:br/>
      </w:r>
      <w:r w:rsidRPr="00313D6B">
        <w:rPr>
          <w:rFonts w:ascii="Times New Roman" w:hAnsi="Times New Roman" w:cs="Times New Roman"/>
          <w:sz w:val="28"/>
          <w:szCs w:val="28"/>
        </w:rPr>
        <w:t>- принимать и сохранять учебную задачу;</w:t>
      </w:r>
      <w:r w:rsidRPr="00313D6B">
        <w:rPr>
          <w:rFonts w:ascii="Times New Roman" w:hAnsi="Times New Roman" w:cs="Times New Roman"/>
          <w:sz w:val="28"/>
          <w:szCs w:val="28"/>
        </w:rPr>
        <w:br/>
        <w:t>- учитывать выделенные учителем ориентиры действия;</w:t>
      </w:r>
      <w:r w:rsidRPr="00313D6B">
        <w:rPr>
          <w:rFonts w:ascii="Times New Roman" w:hAnsi="Times New Roman" w:cs="Times New Roman"/>
          <w:sz w:val="28"/>
          <w:szCs w:val="28"/>
        </w:rPr>
        <w:br/>
        <w:t>- планировать свои действия;</w:t>
      </w:r>
      <w:r w:rsidRPr="00313D6B">
        <w:rPr>
          <w:rFonts w:ascii="Times New Roman" w:hAnsi="Times New Roman" w:cs="Times New Roman"/>
          <w:sz w:val="28"/>
          <w:szCs w:val="28"/>
        </w:rPr>
        <w:br/>
        <w:t>- осуществлять итоговый и пошаговый контроль;</w:t>
      </w:r>
      <w:r w:rsidRPr="00313D6B">
        <w:rPr>
          <w:rFonts w:ascii="Times New Roman" w:hAnsi="Times New Roman" w:cs="Times New Roman"/>
          <w:sz w:val="28"/>
          <w:szCs w:val="28"/>
        </w:rPr>
        <w:br/>
        <w:t>- адекватно воспринимать оценку своей работы;</w:t>
      </w:r>
      <w:r w:rsidRPr="00313D6B">
        <w:rPr>
          <w:rFonts w:ascii="Times New Roman" w:hAnsi="Times New Roman" w:cs="Times New Roman"/>
          <w:sz w:val="28"/>
          <w:szCs w:val="28"/>
        </w:rPr>
        <w:br/>
        <w:t>- различать способ и результат действия;</w:t>
      </w:r>
      <w:r w:rsidRPr="00313D6B">
        <w:rPr>
          <w:rFonts w:ascii="Times New Roman" w:hAnsi="Times New Roman" w:cs="Times New Roman"/>
          <w:sz w:val="28"/>
          <w:szCs w:val="28"/>
        </w:rPr>
        <w:br/>
        <w:t>- вносить коррективы в действия на основе их оценки и учета сделанных ошибок;</w:t>
      </w:r>
      <w:r w:rsidRPr="00313D6B">
        <w:rPr>
          <w:rFonts w:ascii="Times New Roman" w:hAnsi="Times New Roman" w:cs="Times New Roman"/>
          <w:sz w:val="28"/>
          <w:szCs w:val="28"/>
        </w:rPr>
        <w:br/>
        <w:t>- выполнять учебные действия в материале, речи, в уме;</w:t>
      </w:r>
      <w:proofErr w:type="gramEnd"/>
      <w:r w:rsidRPr="00313D6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313D6B">
        <w:rPr>
          <w:rFonts w:ascii="Times New Roman" w:hAnsi="Times New Roman" w:cs="Times New Roman"/>
          <w:sz w:val="28"/>
          <w:szCs w:val="28"/>
        </w:rPr>
        <w:t>проявлять познавательную инициативу;</w:t>
      </w:r>
      <w:r w:rsidRPr="00313D6B">
        <w:rPr>
          <w:rFonts w:ascii="Times New Roman" w:hAnsi="Times New Roman" w:cs="Times New Roman"/>
          <w:sz w:val="28"/>
          <w:szCs w:val="28"/>
        </w:rPr>
        <w:br/>
        <w:t>- самостоятельно учитывать выделенные учителем ориентиры действия в незнакомом материале;</w:t>
      </w:r>
      <w:r w:rsidRPr="00313D6B">
        <w:rPr>
          <w:rFonts w:ascii="Times New Roman" w:hAnsi="Times New Roman" w:cs="Times New Roman"/>
          <w:sz w:val="28"/>
          <w:szCs w:val="28"/>
        </w:rPr>
        <w:br/>
      </w:r>
      <w:r w:rsidRPr="00313D6B">
        <w:rPr>
          <w:rFonts w:ascii="Times New Roman" w:hAnsi="Times New Roman" w:cs="Times New Roman"/>
          <w:sz w:val="28"/>
          <w:szCs w:val="28"/>
        </w:rPr>
        <w:lastRenderedPageBreak/>
        <w:t>- преобразовывать практическую задачу в познавательную;</w:t>
      </w:r>
      <w:r w:rsidRPr="00313D6B">
        <w:rPr>
          <w:rFonts w:ascii="Times New Roman" w:hAnsi="Times New Roman" w:cs="Times New Roman"/>
          <w:sz w:val="28"/>
          <w:szCs w:val="28"/>
        </w:rPr>
        <w:br/>
        <w:t>- самостоятельно находить варианты решения познавательной задачи.</w:t>
      </w:r>
      <w:proofErr w:type="gramEnd"/>
    </w:p>
    <w:p w:rsidR="00313D6B" w:rsidRPr="00313D6B" w:rsidRDefault="00313D6B" w:rsidP="00313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D6B">
        <w:rPr>
          <w:rFonts w:ascii="Times New Roman" w:hAnsi="Times New Roman" w:cs="Times New Roman"/>
          <w:sz w:val="28"/>
          <w:szCs w:val="28"/>
        </w:rPr>
        <w:t xml:space="preserve">Программа предусматривает </w:t>
      </w:r>
      <w:proofErr w:type="spellStart"/>
      <w:r w:rsidRPr="00313D6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313D6B">
        <w:rPr>
          <w:rFonts w:ascii="Times New Roman" w:hAnsi="Times New Roman" w:cs="Times New Roman"/>
          <w:sz w:val="28"/>
          <w:szCs w:val="28"/>
        </w:rPr>
        <w:t xml:space="preserve"> связи русского языка, литературного чтения, окружающего мира, </w:t>
      </w:r>
      <w:proofErr w:type="gramStart"/>
      <w:r w:rsidRPr="00313D6B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13D6B">
        <w:rPr>
          <w:rFonts w:ascii="Times New Roman" w:hAnsi="Times New Roman" w:cs="Times New Roman"/>
          <w:sz w:val="28"/>
          <w:szCs w:val="28"/>
        </w:rPr>
        <w:t>, технологии.</w:t>
      </w:r>
    </w:p>
    <w:p w:rsidR="00313D6B" w:rsidRPr="00313D6B" w:rsidRDefault="00313D6B" w:rsidP="00313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D6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313D6B" w:rsidRPr="00313D6B" w:rsidRDefault="00313D6B" w:rsidP="00313D6B">
      <w:pPr>
        <w:pStyle w:val="a6"/>
        <w:jc w:val="both"/>
        <w:outlineLvl w:val="0"/>
        <w:rPr>
          <w:sz w:val="28"/>
          <w:szCs w:val="28"/>
        </w:rPr>
      </w:pPr>
      <w:r w:rsidRPr="00313D6B">
        <w:rPr>
          <w:i/>
          <w:sz w:val="28"/>
          <w:szCs w:val="28"/>
          <w:u w:val="single"/>
        </w:rPr>
        <w:t>Ученик получит возможность научиться: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видеть проблемы;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ставить вопросы;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выдвигать гипотезы;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давать определение понятиям;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классифицировать;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наблюдать;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проводить эксперименты;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делать умозаключения и выводы;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структурировать материал;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готовить тексты собственных докладов;</w:t>
      </w:r>
    </w:p>
    <w:p w:rsidR="00313D6B" w:rsidRPr="00313D6B" w:rsidRDefault="00313D6B" w:rsidP="00313D6B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13D6B">
        <w:rPr>
          <w:sz w:val="28"/>
          <w:szCs w:val="28"/>
        </w:rPr>
        <w:t>объяснять, доказывать и защищать свои идеи.</w:t>
      </w:r>
    </w:p>
    <w:p w:rsidR="00313D6B" w:rsidRPr="00313D6B" w:rsidRDefault="00313D6B" w:rsidP="00313D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D6B" w:rsidRPr="00313D6B" w:rsidRDefault="00313D6B" w:rsidP="00313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предусматривает достижение </w:t>
      </w:r>
      <w:r w:rsidRPr="00313D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результатов</w:t>
      </w:r>
      <w:r w:rsidRPr="0031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13D6B" w:rsidRPr="00313D6B" w:rsidRDefault="00313D6B" w:rsidP="00313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2c465029c35ae63a84a6feb871b1d2db76577cad"/>
      <w:bookmarkStart w:id="1" w:name="0"/>
      <w:bookmarkEnd w:id="0"/>
      <w:bookmarkEnd w:id="1"/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</w:r>
      <w:r w:rsidRPr="00313D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Итоги</w:t>
      </w: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</w:rPr>
        <w:t> реализации программы могут быть </w:t>
      </w:r>
      <w:r w:rsidRPr="00313D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представлены</w:t>
      </w:r>
      <w:r w:rsidRPr="00313D6B">
        <w:rPr>
          <w:rFonts w:ascii="Times New Roman" w:eastAsia="Times New Roman" w:hAnsi="Times New Roman" w:cs="Times New Roman"/>
          <w:color w:val="000000"/>
          <w:sz w:val="28"/>
          <w:szCs w:val="28"/>
        </w:rPr>
        <w:t> через презентации проектов, участие в конкурсах и олимпиадах по разным направлениям, выставки, конференции, фестивали, чемпионаты и пр.</w:t>
      </w:r>
    </w:p>
    <w:p w:rsidR="00313D6B" w:rsidRDefault="00313D6B" w:rsidP="00313D6B">
      <w:pPr>
        <w:spacing w:after="0" w:line="240" w:lineRule="auto"/>
        <w:rPr>
          <w:sz w:val="28"/>
          <w:szCs w:val="28"/>
        </w:rPr>
      </w:pPr>
    </w:p>
    <w:p w:rsidR="00854E4D" w:rsidRDefault="00854E4D" w:rsidP="00313D6B">
      <w:pPr>
        <w:spacing w:after="0" w:line="240" w:lineRule="auto"/>
        <w:rPr>
          <w:sz w:val="28"/>
          <w:szCs w:val="28"/>
        </w:rPr>
      </w:pPr>
    </w:p>
    <w:p w:rsidR="00854E4D" w:rsidRDefault="00854E4D" w:rsidP="00854E4D">
      <w:pPr>
        <w:pStyle w:val="a6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Содержание программы внеурочной деятельности</w:t>
      </w:r>
    </w:p>
    <w:p w:rsidR="00854E4D" w:rsidRDefault="00854E4D" w:rsidP="00854E4D">
      <w:pPr>
        <w:pStyle w:val="a6"/>
        <w:ind w:firstLine="360"/>
        <w:jc w:val="center"/>
        <w:rPr>
          <w:b/>
          <w:sz w:val="28"/>
          <w:szCs w:val="28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4928"/>
        <w:gridCol w:w="2551"/>
        <w:gridCol w:w="2694"/>
      </w:tblGrid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51" w:type="dxa"/>
          </w:tcPr>
          <w:p w:rsidR="00854E4D" w:rsidRPr="00854E4D" w:rsidRDefault="00854E4D" w:rsidP="00382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2694" w:type="dxa"/>
          </w:tcPr>
          <w:p w:rsidR="00854E4D" w:rsidRPr="00854E4D" w:rsidRDefault="00854E4D" w:rsidP="00382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Твои новые интересы и увлечения.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Беседа.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Выполнение заданий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Виды проектов.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Работа с презентацией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Работа в группе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Исследовательски-творческий проект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Работа с литературой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работа по вопросам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Исследовательская работа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Поиск информации, работа в группе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Ролево</w:t>
            </w:r>
            <w:proofErr w:type="spellEnd"/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-игровой проект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Беседа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 w:rsidRPr="00E404B8">
              <w:rPr>
                <w:sz w:val="28"/>
              </w:rPr>
              <w:t>работа в группе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 с выдвижением гипотезы и последующей ее проверкой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Лекция, работа с презентацией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 w:rsidRPr="00E404B8">
              <w:rPr>
                <w:sz w:val="28"/>
              </w:rPr>
              <w:t>Работа с текстом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Информационно-исследовательский </w:t>
            </w:r>
            <w:r w:rsidRPr="00854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lastRenderedPageBreak/>
              <w:t xml:space="preserve">Исследовательская </w:t>
            </w:r>
            <w:r w:rsidRPr="00E404B8">
              <w:rPr>
                <w:sz w:val="28"/>
              </w:rPr>
              <w:lastRenderedPageBreak/>
              <w:t>работа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Поиск информации, </w:t>
            </w:r>
            <w:r>
              <w:rPr>
                <w:sz w:val="28"/>
              </w:rPr>
              <w:lastRenderedPageBreak/>
              <w:t>работа в группе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Практико-ориентированный проект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Работа с презентацией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Беседа, выполнение заданий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Монопредметный</w:t>
            </w:r>
            <w:proofErr w:type="spellEnd"/>
            <w:r w:rsidRPr="00854E4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Работа с текстом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Поиск информации 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Межпредметный</w:t>
            </w:r>
            <w:proofErr w:type="spellEnd"/>
            <w:r w:rsidRPr="00854E4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Работа с литературой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Поиск информации по теме проекта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E4D">
              <w:rPr>
                <w:rFonts w:ascii="Times New Roman" w:hAnsi="Times New Roman" w:cs="Times New Roman"/>
                <w:sz w:val="28"/>
                <w:szCs w:val="28"/>
              </w:rPr>
              <w:t>Виды презентационных проектов</w:t>
            </w:r>
          </w:p>
        </w:tc>
        <w:tc>
          <w:tcPr>
            <w:tcW w:w="2551" w:type="dxa"/>
          </w:tcPr>
          <w:p w:rsidR="00854E4D" w:rsidRPr="00E404B8" w:rsidRDefault="00854E4D" w:rsidP="00854E4D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Беседа,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Работа с текстом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Вид презентации проекта, как отчет участников исследовательской экспедиции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Работа с литературой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Работа с презентацией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Вид презентации проекта, в рамках научной конференции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 w:rsidRPr="00E404B8">
              <w:rPr>
                <w:sz w:val="28"/>
              </w:rPr>
              <w:t>Работа с презентацией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Правильная подготовка презентации к проекту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Групповая игра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Работа с Памяткой при подготовке публичного выступления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Подготовка вопросов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Работа с памяткой по составлению списка использованной литературы во время работы над проектом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Работа с литературой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Поиск информации по теме проекта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Типичные ошибки проектантов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работа в группе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Критерии итогового оценивания проектной деятельности учащихся</w:t>
            </w:r>
          </w:p>
        </w:tc>
        <w:tc>
          <w:tcPr>
            <w:tcW w:w="2551" w:type="dxa"/>
          </w:tcPr>
          <w:p w:rsidR="00854E4D" w:rsidRPr="00E404B8" w:rsidRDefault="00854E4D" w:rsidP="00854E4D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 xml:space="preserve">Работа </w:t>
            </w:r>
            <w:r>
              <w:rPr>
                <w:sz w:val="28"/>
              </w:rPr>
              <w:t>с</w:t>
            </w:r>
            <w:r w:rsidRPr="00E404B8">
              <w:rPr>
                <w:sz w:val="28"/>
              </w:rPr>
              <w:t xml:space="preserve"> презентации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Работа с компьютером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Программа МРР. Формирование умения обработки с диаграммой.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Работа и создание презентации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Работа с компьютером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Программа МРР. Формирование умения в работе с таблицей.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Подготовка мини сообщения</w:t>
            </w:r>
          </w:p>
        </w:tc>
        <w:tc>
          <w:tcPr>
            <w:tcW w:w="2694" w:type="dxa"/>
          </w:tcPr>
          <w:p w:rsidR="00854E4D" w:rsidRPr="00E404B8" w:rsidRDefault="00854E4D" w:rsidP="00854E4D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работа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>Мини сообщение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Выступление 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Использование ресурсов Интернета при подготовке к презентации</w:t>
            </w:r>
          </w:p>
        </w:tc>
        <w:tc>
          <w:tcPr>
            <w:tcW w:w="2551" w:type="dxa"/>
          </w:tcPr>
          <w:p w:rsidR="00854E4D" w:rsidRPr="00E404B8" w:rsidRDefault="00854E4D" w:rsidP="00854E4D">
            <w:pPr>
              <w:pStyle w:val="a6"/>
              <w:spacing w:line="240" w:lineRule="atLeast"/>
              <w:rPr>
                <w:sz w:val="28"/>
              </w:rPr>
            </w:pPr>
            <w:r w:rsidRPr="00E404B8">
              <w:rPr>
                <w:sz w:val="28"/>
              </w:rPr>
              <w:t xml:space="preserve">Работа </w:t>
            </w:r>
            <w:r>
              <w:rPr>
                <w:sz w:val="28"/>
              </w:rPr>
              <w:t>литературой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Работа в группе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 xml:space="preserve">Программа </w:t>
            </w:r>
            <w:r w:rsidRPr="00854E4D">
              <w:rPr>
                <w:sz w:val="28"/>
                <w:szCs w:val="28"/>
                <w:lang w:val="en-US"/>
              </w:rPr>
              <w:t>Microsoft</w:t>
            </w:r>
            <w:r>
              <w:rPr>
                <w:sz w:val="28"/>
                <w:szCs w:val="28"/>
              </w:rPr>
              <w:t xml:space="preserve"> </w:t>
            </w:r>
            <w:r w:rsidRPr="00854E4D">
              <w:rPr>
                <w:sz w:val="28"/>
                <w:szCs w:val="28"/>
                <w:lang w:val="en-US"/>
              </w:rPr>
              <w:t>Office</w:t>
            </w:r>
            <w:r>
              <w:rPr>
                <w:sz w:val="28"/>
                <w:szCs w:val="28"/>
              </w:rPr>
              <w:t xml:space="preserve"> </w:t>
            </w:r>
            <w:r w:rsidRPr="00854E4D">
              <w:rPr>
                <w:sz w:val="28"/>
                <w:szCs w:val="28"/>
                <w:lang w:val="en-US"/>
              </w:rPr>
              <w:t>Word</w:t>
            </w:r>
            <w:r w:rsidRPr="00854E4D">
              <w:rPr>
                <w:sz w:val="28"/>
                <w:szCs w:val="28"/>
              </w:rPr>
              <w:t>. Формирование  навыков работы с текстом  и по настройке полей и абзацев.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Работа по компьютеру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Работа с текстом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Круглый стол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Защита проектов</w:t>
            </w: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 xml:space="preserve">Твои впечатления от работы </w:t>
            </w:r>
            <w:proofErr w:type="gramStart"/>
            <w:r w:rsidRPr="00854E4D">
              <w:rPr>
                <w:sz w:val="28"/>
                <w:szCs w:val="28"/>
              </w:rPr>
              <w:t>над</w:t>
            </w:r>
            <w:proofErr w:type="gramEnd"/>
            <w:r w:rsidRPr="00854E4D">
              <w:rPr>
                <w:sz w:val="28"/>
                <w:szCs w:val="28"/>
              </w:rPr>
              <w:t xml:space="preserve"> проектов.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</w:p>
        </w:tc>
      </w:tr>
      <w:tr w:rsidR="00854E4D" w:rsidRPr="00854E4D" w:rsidTr="00854E4D">
        <w:tc>
          <w:tcPr>
            <w:tcW w:w="4928" w:type="dxa"/>
          </w:tcPr>
          <w:p w:rsidR="00854E4D" w:rsidRPr="00854E4D" w:rsidRDefault="00854E4D" w:rsidP="00854E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4E4D">
              <w:rPr>
                <w:sz w:val="28"/>
                <w:szCs w:val="28"/>
              </w:rPr>
              <w:t xml:space="preserve">Пожелания будущим проектантам. Страница благодарности тем, кто окружал и поддерживал тебя в этом году. </w:t>
            </w:r>
          </w:p>
        </w:tc>
        <w:tc>
          <w:tcPr>
            <w:tcW w:w="2551" w:type="dxa"/>
          </w:tcPr>
          <w:p w:rsidR="00854E4D" w:rsidRPr="00E404B8" w:rsidRDefault="00854E4D" w:rsidP="00382713">
            <w:pPr>
              <w:pStyle w:val="a6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694" w:type="dxa"/>
          </w:tcPr>
          <w:p w:rsidR="00854E4D" w:rsidRPr="00E404B8" w:rsidRDefault="00854E4D" w:rsidP="00382713">
            <w:pPr>
              <w:pStyle w:val="a6"/>
              <w:spacing w:line="240" w:lineRule="atLeast"/>
              <w:jc w:val="center"/>
              <w:rPr>
                <w:sz w:val="28"/>
              </w:rPr>
            </w:pPr>
          </w:p>
        </w:tc>
      </w:tr>
    </w:tbl>
    <w:p w:rsidR="00854E4D" w:rsidRDefault="00854E4D" w:rsidP="00C43CB1">
      <w:pPr>
        <w:pStyle w:val="a6"/>
        <w:rPr>
          <w:b/>
          <w:sz w:val="28"/>
          <w:szCs w:val="28"/>
        </w:rPr>
      </w:pPr>
    </w:p>
    <w:p w:rsidR="00C43CB1" w:rsidRDefault="00C43CB1" w:rsidP="00C43CB1">
      <w:pPr>
        <w:pStyle w:val="a6"/>
        <w:rPr>
          <w:b/>
          <w:sz w:val="28"/>
          <w:szCs w:val="28"/>
        </w:rPr>
      </w:pPr>
    </w:p>
    <w:p w:rsidR="00C43CB1" w:rsidRDefault="00C43CB1" w:rsidP="00C43CB1">
      <w:pPr>
        <w:pStyle w:val="a6"/>
        <w:rPr>
          <w:b/>
          <w:sz w:val="28"/>
          <w:szCs w:val="28"/>
        </w:rPr>
      </w:pPr>
    </w:p>
    <w:p w:rsidR="00C43CB1" w:rsidRDefault="00C43CB1" w:rsidP="00C43CB1">
      <w:pPr>
        <w:pStyle w:val="a6"/>
        <w:rPr>
          <w:b/>
          <w:sz w:val="28"/>
          <w:szCs w:val="28"/>
        </w:rPr>
      </w:pPr>
    </w:p>
    <w:p w:rsidR="00854E4D" w:rsidRDefault="00854E4D" w:rsidP="00854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4. Календарно-тематическое планирование для 7</w:t>
      </w:r>
      <w:r w:rsidRPr="00854E4D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854E4D" w:rsidRPr="00854E4D" w:rsidRDefault="00854E4D" w:rsidP="00854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1134"/>
        <w:gridCol w:w="1701"/>
      </w:tblGrid>
      <w:tr w:rsidR="00C43CB1" w:rsidRPr="00C43CB1" w:rsidTr="00C43CB1">
        <w:tc>
          <w:tcPr>
            <w:tcW w:w="675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Твои новые интересы и увлечения.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Виды проектов.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Исследовательски-творческий проект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Ролево</w:t>
            </w:r>
            <w:proofErr w:type="spellEnd"/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-игровой проект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 с выдвижением гипотезы и последующей ее проверкой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Информационно-исследовательский проект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проект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Монопредметный</w:t>
            </w:r>
            <w:proofErr w:type="spellEnd"/>
            <w:r w:rsidRPr="00C43CB1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Межпредметный</w:t>
            </w:r>
            <w:proofErr w:type="spellEnd"/>
            <w:r w:rsidRPr="00C43CB1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Виды презентационных проектов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Вид презентации проекта, как отчет участников исследовательской экспедиции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Вид презентации проекта, в рамках научной конференции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Правильная подготовка презентации к проекту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Работа с Памяткой при подготовке публичного выступления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C43CB1" w:rsidRPr="00C43CB1" w:rsidRDefault="00C43CB1" w:rsidP="00C43C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Работа с памяткой по составлению списка литературы во время работы над проектом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Типичные ошибки проектантов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Критерии итогового оценивания проектной деятельности учащихся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Программа МРР. Формирование умения обработки с диаграммой.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Программа МРР. Формирование умения в работе с таблицей.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Использование ресурсов Интернета при подготовке к презентации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C43CB1" w:rsidRPr="00C43CB1" w:rsidRDefault="00C43CB1" w:rsidP="00C43C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 xml:space="preserve">Программа </w:t>
            </w:r>
            <w:proofErr w:type="spellStart"/>
            <w:r w:rsidRPr="00C43CB1">
              <w:rPr>
                <w:sz w:val="28"/>
                <w:szCs w:val="28"/>
                <w:lang w:val="en-US"/>
              </w:rPr>
              <w:t>MicrosoftOfficeWord</w:t>
            </w:r>
            <w:proofErr w:type="spellEnd"/>
            <w:r w:rsidRPr="00C43CB1">
              <w:rPr>
                <w:sz w:val="28"/>
                <w:szCs w:val="28"/>
              </w:rPr>
              <w:t xml:space="preserve">. Формирование  навыков работы с </w:t>
            </w:r>
            <w:r>
              <w:rPr>
                <w:sz w:val="28"/>
                <w:szCs w:val="28"/>
              </w:rPr>
              <w:t>текстом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C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0141B7">
              <w:rPr>
                <w:rFonts w:ascii="Times New Roman" w:hAnsi="Times New Roman" w:cs="Times New Roman"/>
                <w:sz w:val="28"/>
                <w:szCs w:val="28"/>
              </w:rPr>
              <w:t>, 34</w:t>
            </w:r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1134" w:type="dxa"/>
          </w:tcPr>
          <w:p w:rsidR="00C43CB1" w:rsidRPr="00C43CB1" w:rsidRDefault="000141B7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B1" w:rsidRPr="00C43CB1" w:rsidTr="00C43CB1">
        <w:tc>
          <w:tcPr>
            <w:tcW w:w="675" w:type="dxa"/>
          </w:tcPr>
          <w:p w:rsidR="00C43CB1" w:rsidRPr="00C43CB1" w:rsidRDefault="000141B7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bookmarkStart w:id="2" w:name="_GoBack"/>
            <w:bookmarkEnd w:id="2"/>
          </w:p>
        </w:tc>
        <w:tc>
          <w:tcPr>
            <w:tcW w:w="6379" w:type="dxa"/>
          </w:tcPr>
          <w:p w:rsidR="00C43CB1" w:rsidRPr="00C43CB1" w:rsidRDefault="00C43CB1" w:rsidP="003827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43CB1">
              <w:rPr>
                <w:sz w:val="28"/>
                <w:szCs w:val="28"/>
              </w:rPr>
              <w:t>Твои вп</w:t>
            </w:r>
            <w:r w:rsidR="000141B7">
              <w:rPr>
                <w:sz w:val="28"/>
                <w:szCs w:val="28"/>
              </w:rPr>
              <w:t>ечатления от работы над проектом</w:t>
            </w:r>
            <w:r w:rsidRPr="00C43CB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43CB1" w:rsidRPr="00C43CB1" w:rsidRDefault="00C43CB1" w:rsidP="00C4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3CB1" w:rsidRPr="00C43CB1" w:rsidRDefault="00C43CB1" w:rsidP="00382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CB1" w:rsidRDefault="00C43CB1" w:rsidP="00C43CB1">
      <w:pPr>
        <w:pStyle w:val="2"/>
        <w:ind w:firstLine="360"/>
        <w:jc w:val="center"/>
        <w:rPr>
          <w:bCs/>
          <w:sz w:val="28"/>
          <w:szCs w:val="28"/>
        </w:rPr>
      </w:pPr>
    </w:p>
    <w:p w:rsidR="00C43CB1" w:rsidRDefault="00C43CB1" w:rsidP="00C43CB1">
      <w:pPr>
        <w:pStyle w:val="2"/>
        <w:ind w:firstLine="360"/>
        <w:jc w:val="center"/>
        <w:rPr>
          <w:bCs/>
          <w:sz w:val="28"/>
          <w:szCs w:val="28"/>
        </w:rPr>
      </w:pPr>
      <w:r w:rsidRPr="00C43CB1">
        <w:rPr>
          <w:bCs/>
          <w:sz w:val="28"/>
          <w:szCs w:val="28"/>
        </w:rPr>
        <w:t>Учебно-тематический план.</w:t>
      </w:r>
    </w:p>
    <w:p w:rsidR="00C43CB1" w:rsidRPr="00C43CB1" w:rsidRDefault="00C43CB1" w:rsidP="00C43CB1">
      <w:pPr>
        <w:pStyle w:val="2"/>
        <w:ind w:firstLine="36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441"/>
        <w:gridCol w:w="1983"/>
        <w:gridCol w:w="3096"/>
      </w:tblGrid>
      <w:tr w:rsidR="00C43CB1" w:rsidRPr="00C43CB1" w:rsidTr="00382713">
        <w:trPr>
          <w:cantSplit/>
          <w:trHeight w:val="976"/>
        </w:trPr>
        <w:tc>
          <w:tcPr>
            <w:tcW w:w="617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43CB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C43CB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C43CB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4453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43CB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43CB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  <w:tc>
          <w:tcPr>
            <w:tcW w:w="3102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43CB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Контрольные работы</w:t>
            </w:r>
          </w:p>
        </w:tc>
      </w:tr>
      <w:tr w:rsidR="00C43CB1" w:rsidRPr="00C43CB1" w:rsidTr="00382713">
        <w:trPr>
          <w:trHeight w:val="371"/>
        </w:trPr>
        <w:tc>
          <w:tcPr>
            <w:tcW w:w="617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43CB1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453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43CB1">
              <w:rPr>
                <w:rFonts w:ascii="Times New Roman" w:hAnsi="Times New Roman" w:cs="Times New Roman"/>
                <w:sz w:val="28"/>
                <w:szCs w:val="24"/>
              </w:rPr>
              <w:t>Теоретическая часть</w:t>
            </w:r>
          </w:p>
        </w:tc>
        <w:tc>
          <w:tcPr>
            <w:tcW w:w="1984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43CB1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3102" w:type="dxa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43CB1" w:rsidRPr="00C43CB1" w:rsidTr="00382713">
        <w:tc>
          <w:tcPr>
            <w:tcW w:w="617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43CB1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453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43CB1">
              <w:rPr>
                <w:rFonts w:ascii="Times New Roman" w:hAnsi="Times New Roman" w:cs="Times New Roman"/>
                <w:sz w:val="28"/>
                <w:szCs w:val="24"/>
              </w:rPr>
              <w:t>Практическая часть</w:t>
            </w:r>
          </w:p>
        </w:tc>
        <w:tc>
          <w:tcPr>
            <w:tcW w:w="1984" w:type="dxa"/>
            <w:vAlign w:val="center"/>
          </w:tcPr>
          <w:p w:rsidR="00C43CB1" w:rsidRPr="00C43CB1" w:rsidRDefault="000141B7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102" w:type="dxa"/>
          </w:tcPr>
          <w:p w:rsidR="00C43CB1" w:rsidRPr="00C43CB1" w:rsidRDefault="00C43CB1" w:rsidP="00C43CB1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43CB1">
              <w:rPr>
                <w:rFonts w:ascii="Times New Roman" w:eastAsia="Calibri" w:hAnsi="Times New Roman" w:cs="Times New Roman"/>
                <w:sz w:val="28"/>
                <w:szCs w:val="24"/>
              </w:rPr>
              <w:t>защита проекта</w:t>
            </w:r>
          </w:p>
        </w:tc>
      </w:tr>
      <w:tr w:rsidR="00C43CB1" w:rsidRPr="00C43CB1" w:rsidTr="00382713">
        <w:tc>
          <w:tcPr>
            <w:tcW w:w="617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453" w:type="dxa"/>
            <w:vAlign w:val="center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43CB1">
              <w:rPr>
                <w:rFonts w:ascii="Times New Roman" w:hAnsi="Times New Roman" w:cs="Times New Roman"/>
                <w:sz w:val="28"/>
                <w:szCs w:val="24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C43CB1" w:rsidRPr="00C43CB1" w:rsidRDefault="000141B7" w:rsidP="0038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3102" w:type="dxa"/>
          </w:tcPr>
          <w:p w:rsidR="00C43CB1" w:rsidRPr="00C43CB1" w:rsidRDefault="00C43CB1" w:rsidP="0038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43CB1" w:rsidRDefault="00C43CB1" w:rsidP="00C43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4E4D" w:rsidRPr="00313D6B" w:rsidRDefault="00854E4D" w:rsidP="00C43CB1">
      <w:pPr>
        <w:spacing w:after="0" w:line="240" w:lineRule="auto"/>
        <w:jc w:val="center"/>
        <w:rPr>
          <w:sz w:val="28"/>
          <w:szCs w:val="28"/>
        </w:rPr>
      </w:pPr>
    </w:p>
    <w:sectPr w:rsidR="00854E4D" w:rsidRPr="00313D6B" w:rsidSect="00C43CB1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EE" w:rsidRPr="00C43CB1" w:rsidRDefault="007E70EE" w:rsidP="00C43CB1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E70EE" w:rsidRPr="00C43CB1" w:rsidRDefault="007E70EE" w:rsidP="00C43CB1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2282"/>
      <w:docPartObj>
        <w:docPartGallery w:val="Page Numbers (Bottom of Page)"/>
        <w:docPartUnique/>
      </w:docPartObj>
    </w:sdtPr>
    <w:sdtEndPr/>
    <w:sdtContent>
      <w:p w:rsidR="00C43CB1" w:rsidRDefault="00412AE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1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43CB1" w:rsidRDefault="00C43C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EE" w:rsidRPr="00C43CB1" w:rsidRDefault="007E70EE" w:rsidP="00C43CB1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E70EE" w:rsidRPr="00C43CB1" w:rsidRDefault="007E70EE" w:rsidP="00C43CB1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D1541"/>
    <w:multiLevelType w:val="hybridMultilevel"/>
    <w:tmpl w:val="3932A2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DB0393D"/>
    <w:multiLevelType w:val="hybridMultilevel"/>
    <w:tmpl w:val="1C66EA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85272C"/>
    <w:multiLevelType w:val="hybridMultilevel"/>
    <w:tmpl w:val="7C705A50"/>
    <w:lvl w:ilvl="0" w:tplc="C18CD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95563"/>
    <w:multiLevelType w:val="hybridMultilevel"/>
    <w:tmpl w:val="F19A3C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2824A2"/>
    <w:multiLevelType w:val="hybridMultilevel"/>
    <w:tmpl w:val="FB26911E"/>
    <w:lvl w:ilvl="0" w:tplc="15C6B7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EA3D19"/>
    <w:multiLevelType w:val="hybridMultilevel"/>
    <w:tmpl w:val="35D2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43D5"/>
    <w:multiLevelType w:val="hybridMultilevel"/>
    <w:tmpl w:val="05EC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5071D"/>
    <w:multiLevelType w:val="hybridMultilevel"/>
    <w:tmpl w:val="14F2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B0257"/>
    <w:multiLevelType w:val="hybridMultilevel"/>
    <w:tmpl w:val="D9E47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56326"/>
    <w:multiLevelType w:val="multilevel"/>
    <w:tmpl w:val="0976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3D6B"/>
    <w:rsid w:val="000141B7"/>
    <w:rsid w:val="00313D6B"/>
    <w:rsid w:val="00412AEA"/>
    <w:rsid w:val="006C56D6"/>
    <w:rsid w:val="007E70EE"/>
    <w:rsid w:val="00854E4D"/>
    <w:rsid w:val="009011F0"/>
    <w:rsid w:val="00C43CB1"/>
    <w:rsid w:val="00F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3D6B"/>
    <w:rPr>
      <w:b/>
      <w:bCs/>
    </w:rPr>
  </w:style>
  <w:style w:type="paragraph" w:styleId="a5">
    <w:name w:val="List Paragraph"/>
    <w:basedOn w:val="a"/>
    <w:uiPriority w:val="34"/>
    <w:qFormat/>
    <w:rsid w:val="00313D6B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aliases w:val="основа"/>
    <w:basedOn w:val="a"/>
    <w:link w:val="a7"/>
    <w:uiPriority w:val="1"/>
    <w:qFormat/>
    <w:rsid w:val="0031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2">
    <w:name w:val="c14 c2"/>
    <w:basedOn w:val="a"/>
    <w:rsid w:val="0031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13D6B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313D6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7">
    <w:name w:val="Без интервала Знак"/>
    <w:aliases w:val="основа Знак"/>
    <w:basedOn w:val="a0"/>
    <w:link w:val="a6"/>
    <w:uiPriority w:val="1"/>
    <w:rsid w:val="00313D6B"/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313D6B"/>
  </w:style>
  <w:style w:type="character" w:styleId="a8">
    <w:name w:val="Emphasis"/>
    <w:basedOn w:val="a0"/>
    <w:uiPriority w:val="20"/>
    <w:qFormat/>
    <w:rsid w:val="00313D6B"/>
    <w:rPr>
      <w:i/>
      <w:iCs/>
    </w:rPr>
  </w:style>
  <w:style w:type="table" w:styleId="a9">
    <w:name w:val="Table Grid"/>
    <w:basedOn w:val="a1"/>
    <w:uiPriority w:val="59"/>
    <w:rsid w:val="00854E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43CB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C43CB1"/>
    <w:rPr>
      <w:rFonts w:ascii="Times New Roman" w:eastAsia="Times New Roman" w:hAnsi="Times New Roman" w:cs="Times New Roman"/>
      <w:sz w:val="16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43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43CB1"/>
  </w:style>
  <w:style w:type="paragraph" w:styleId="ac">
    <w:name w:val="footer"/>
    <w:basedOn w:val="a"/>
    <w:link w:val="ad"/>
    <w:uiPriority w:val="99"/>
    <w:unhideWhenUsed/>
    <w:rsid w:val="00C43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3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B745-8B10-4C03-AC12-F790DAED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6</cp:revision>
  <dcterms:created xsi:type="dcterms:W3CDTF">2017-10-02T05:41:00Z</dcterms:created>
  <dcterms:modified xsi:type="dcterms:W3CDTF">2020-01-22T06:53:00Z</dcterms:modified>
</cp:coreProperties>
</file>